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FA9" w:rsidRPr="0063638E" w:rsidRDefault="00715FA9" w:rsidP="00715FA9">
      <w:pPr>
        <w:rPr>
          <w:bCs/>
          <w:shd w:val="clear" w:color="auto" w:fill="FFFFFF"/>
          <w:lang w:val="ru-RU"/>
        </w:rPr>
      </w:pPr>
    </w:p>
    <w:p w:rsidR="00715FA9" w:rsidRPr="00017999" w:rsidRDefault="00715FA9" w:rsidP="00715FA9">
      <w:pPr>
        <w:jc w:val="center"/>
        <w:rPr>
          <w:b/>
        </w:rPr>
      </w:pPr>
      <w:r w:rsidRPr="00017999">
        <w:rPr>
          <w:b/>
        </w:rPr>
        <w:t>ПАСПОРТ ВІДКРИТИХ ТОРГІВ (АУКЦІОНУ)</w:t>
      </w:r>
    </w:p>
    <w:p w:rsidR="00715FA9" w:rsidRPr="00923315" w:rsidRDefault="00715FA9" w:rsidP="004E5C37">
      <w:pPr>
        <w:jc w:val="center"/>
        <w:rPr>
          <w:sz w:val="20"/>
          <w:szCs w:val="20"/>
          <w:lang w:val="ru-RU"/>
        </w:rPr>
      </w:pPr>
      <w:r w:rsidRPr="00017999">
        <w:rPr>
          <w:b/>
        </w:rPr>
        <w:t xml:space="preserve">з продажу </w:t>
      </w:r>
      <w:r w:rsidR="00FF2A37">
        <w:rPr>
          <w:b/>
        </w:rPr>
        <w:t>прав вимоги</w:t>
      </w:r>
      <w:r w:rsidRPr="00017999">
        <w:rPr>
          <w:b/>
        </w:rPr>
        <w:t xml:space="preserve"> </w:t>
      </w:r>
      <w:r w:rsidR="004E5C37" w:rsidRPr="00017999">
        <w:rPr>
          <w:b/>
          <w:sz w:val="20"/>
          <w:szCs w:val="20"/>
        </w:rPr>
        <w:t>ПА</w:t>
      </w:r>
      <w:r w:rsidR="00923315">
        <w:rPr>
          <w:b/>
          <w:sz w:val="20"/>
          <w:szCs w:val="20"/>
        </w:rPr>
        <w:t xml:space="preserve">Т «КБ «НАДРА» </w:t>
      </w:r>
    </w:p>
    <w:p w:rsidR="00715FA9" w:rsidRPr="00017999" w:rsidRDefault="00715FA9" w:rsidP="00715FA9">
      <w:pPr>
        <w:ind w:firstLine="708"/>
        <w:jc w:val="both"/>
        <w:rPr>
          <w:sz w:val="28"/>
          <w:szCs w:val="28"/>
        </w:rPr>
      </w:pPr>
    </w:p>
    <w:p w:rsidR="00715FA9" w:rsidRPr="00017999" w:rsidRDefault="00715FA9" w:rsidP="00715FA9">
      <w:pPr>
        <w:ind w:firstLine="708"/>
        <w:jc w:val="both"/>
      </w:pPr>
      <w:r w:rsidRPr="00017999">
        <w:t xml:space="preserve">Фонд гарантування вкладів фізичних осіб повідомляє про проведення відкритих торгів (аукціону) з продажу </w:t>
      </w:r>
      <w:r w:rsidR="0070347D" w:rsidRPr="0070347D">
        <w:t>актив</w:t>
      </w:r>
      <w:r w:rsidR="0070347D">
        <w:t>ів</w:t>
      </w:r>
      <w:r w:rsidRPr="00017999">
        <w:t xml:space="preserve">, що обліковується на балансі </w:t>
      </w:r>
      <w:r w:rsidRPr="00017999">
        <w:rPr>
          <w:i/>
        </w:rPr>
        <w:t>(</w:t>
      </w:r>
      <w:r w:rsidR="004C1EE2" w:rsidRPr="00765F5C">
        <w:rPr>
          <w:sz w:val="16"/>
          <w:szCs w:val="16"/>
        </w:rPr>
        <w:t>ПАТ  «КОМЕРЦІЙНИЙ БАНК «НАДРА»</w:t>
      </w:r>
      <w:r w:rsidRPr="00017999">
        <w:rPr>
          <w:i/>
        </w:rPr>
        <w:t>)</w:t>
      </w:r>
      <w:r w:rsidRPr="00017999">
        <w:t>: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2593"/>
        <w:gridCol w:w="887"/>
        <w:gridCol w:w="2757"/>
        <w:gridCol w:w="1306"/>
        <w:gridCol w:w="1452"/>
      </w:tblGrid>
      <w:tr w:rsidR="00715FA9" w:rsidRPr="00765F5C" w:rsidTr="00765F5C">
        <w:trPr>
          <w:trHeight w:val="834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FA9" w:rsidRPr="00765F5C" w:rsidRDefault="00715FA9" w:rsidP="008604A6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  <w:r w:rsidRPr="00765F5C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№</w:t>
            </w:r>
          </w:p>
          <w:p w:rsidR="00715FA9" w:rsidRPr="00765F5C" w:rsidRDefault="00715FA9" w:rsidP="008604A6">
            <w:pPr>
              <w:spacing w:line="256" w:lineRule="auto"/>
              <w:jc w:val="center"/>
              <w:rPr>
                <w:sz w:val="16"/>
                <w:szCs w:val="16"/>
              </w:rPr>
            </w:pPr>
            <w:r w:rsidRPr="00765F5C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лоту</w:t>
            </w:r>
          </w:p>
        </w:tc>
        <w:tc>
          <w:tcPr>
            <w:tcW w:w="1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FA9" w:rsidRPr="00765F5C" w:rsidRDefault="00715FA9" w:rsidP="0070347D">
            <w:pPr>
              <w:spacing w:line="256" w:lineRule="auto"/>
              <w:jc w:val="center"/>
              <w:rPr>
                <w:sz w:val="16"/>
                <w:szCs w:val="16"/>
                <w:lang w:val="ru-RU"/>
              </w:rPr>
            </w:pPr>
            <w:r w:rsidRPr="00765F5C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 xml:space="preserve">Найменування </w:t>
            </w:r>
            <w:r w:rsidR="0070347D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активів</w:t>
            </w:r>
            <w:r w:rsidRPr="00765F5C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/</w:t>
            </w:r>
            <w:r w:rsidRPr="00765F5C"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 xml:space="preserve"> </w:t>
            </w:r>
            <w:r w:rsidRPr="00765F5C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 xml:space="preserve">стислий опис </w:t>
            </w:r>
            <w:r w:rsidR="0070347D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активів</w:t>
            </w:r>
          </w:p>
        </w:tc>
        <w:tc>
          <w:tcPr>
            <w:tcW w:w="20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FA9" w:rsidRPr="00765F5C" w:rsidRDefault="006232CB" w:rsidP="008604A6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  <w:r w:rsidRPr="00765F5C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Початкова ціна</w:t>
            </w:r>
            <w:r w:rsidR="001C3A7B" w:rsidRPr="00765F5C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 xml:space="preserve"> реалізації лоту, грн. (</w:t>
            </w:r>
            <w:r w:rsidR="00FF2A37" w:rsidRPr="00765F5C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бе</w:t>
            </w:r>
            <w:r w:rsidR="001C3A7B" w:rsidRPr="00765F5C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з</w:t>
            </w:r>
            <w:r w:rsidR="00715FA9" w:rsidRPr="00765F5C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 xml:space="preserve"> ПДВ)</w:t>
            </w:r>
          </w:p>
          <w:p w:rsidR="00715FA9" w:rsidRPr="00765F5C" w:rsidRDefault="00715FA9" w:rsidP="008604A6">
            <w:pPr>
              <w:spacing w:line="256" w:lineRule="auto"/>
              <w:jc w:val="center"/>
              <w:rPr>
                <w:bCs/>
                <w:sz w:val="16"/>
                <w:szCs w:val="16"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FA9" w:rsidRPr="00765F5C" w:rsidRDefault="00715FA9" w:rsidP="008604A6">
            <w:pPr>
              <w:spacing w:line="256" w:lineRule="auto"/>
              <w:jc w:val="center"/>
              <w:rPr>
                <w:bCs/>
                <w:sz w:val="16"/>
                <w:szCs w:val="16"/>
                <w:u w:val="single"/>
                <w:bdr w:val="none" w:sz="0" w:space="0" w:color="auto" w:frame="1"/>
                <w:lang w:eastAsia="uk-UA"/>
              </w:rPr>
            </w:pPr>
            <w:r w:rsidRPr="00765F5C">
              <w:rPr>
                <w:bCs/>
                <w:sz w:val="16"/>
                <w:szCs w:val="16"/>
                <w:u w:val="single"/>
                <w:bdr w:val="none" w:sz="0" w:space="0" w:color="auto" w:frame="1"/>
                <w:lang w:eastAsia="uk-UA"/>
              </w:rPr>
              <w:t xml:space="preserve">Публічний паспорт активу </w:t>
            </w:r>
            <w:r w:rsidRPr="00765F5C">
              <w:rPr>
                <w:bCs/>
                <w:i/>
                <w:sz w:val="16"/>
                <w:szCs w:val="16"/>
                <w:u w:val="single"/>
                <w:bdr w:val="none" w:sz="0" w:space="0" w:color="auto" w:frame="1"/>
                <w:lang w:eastAsia="uk-UA"/>
              </w:rPr>
              <w:t>(посилання)</w:t>
            </w:r>
          </w:p>
        </w:tc>
      </w:tr>
      <w:tr w:rsidR="00B14056" w:rsidRPr="00765F5C" w:rsidTr="00DC4034">
        <w:trPr>
          <w:trHeight w:val="446"/>
        </w:trPr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4056" w:rsidRPr="00AF5597" w:rsidRDefault="00CA3417" w:rsidP="00AF5597">
            <w:pPr>
              <w:spacing w:line="256" w:lineRule="auto"/>
              <w:rPr>
                <w:bCs/>
                <w:sz w:val="16"/>
                <w:szCs w:val="16"/>
                <w:bdr w:val="none" w:sz="0" w:space="0" w:color="auto" w:frame="1"/>
                <w:lang w:val="en-US" w:eastAsia="uk-UA"/>
              </w:rPr>
            </w:pPr>
            <w:r w:rsidRPr="00CA3417">
              <w:rPr>
                <w:bCs/>
                <w:sz w:val="16"/>
                <w:szCs w:val="16"/>
                <w:bdr w:val="none" w:sz="0" w:space="0" w:color="auto" w:frame="1"/>
                <w:lang w:val="en-US" w:eastAsia="uk-UA"/>
              </w:rPr>
              <w:t>Q81540b10495</w:t>
            </w:r>
          </w:p>
        </w:tc>
        <w:tc>
          <w:tcPr>
            <w:tcW w:w="17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4056" w:rsidRPr="00B14056" w:rsidRDefault="002110F7" w:rsidP="00164563">
            <w:pPr>
              <w:spacing w:line="276" w:lineRule="auto"/>
              <w:rPr>
                <w:bCs/>
                <w:sz w:val="18"/>
                <w:szCs w:val="18"/>
                <w:bdr w:val="none" w:sz="0" w:space="0" w:color="auto" w:frame="1"/>
                <w:lang w:val="ru-RU" w:eastAsia="uk-UA"/>
              </w:rPr>
            </w:pPr>
            <w:r>
              <w:rPr>
                <w:bCs/>
                <w:sz w:val="18"/>
                <w:szCs w:val="18"/>
                <w:bdr w:val="none" w:sz="0" w:space="0" w:color="auto" w:frame="1"/>
                <w:lang w:val="ru-RU" w:eastAsia="uk-UA"/>
              </w:rPr>
              <w:t xml:space="preserve">Право </w:t>
            </w:r>
            <w:proofErr w:type="spellStart"/>
            <w:r>
              <w:rPr>
                <w:bCs/>
                <w:sz w:val="18"/>
                <w:szCs w:val="18"/>
                <w:bdr w:val="none" w:sz="0" w:space="0" w:color="auto" w:frame="1"/>
                <w:lang w:val="ru-RU" w:eastAsia="uk-UA"/>
              </w:rPr>
              <w:t>вимоги</w:t>
            </w:r>
            <w:proofErr w:type="spellEnd"/>
            <w:r w:rsidR="00BF3F4A">
              <w:rPr>
                <w:bCs/>
                <w:sz w:val="18"/>
                <w:szCs w:val="18"/>
                <w:bdr w:val="none" w:sz="0" w:space="0" w:color="auto" w:frame="1"/>
                <w:lang w:val="ru-RU" w:eastAsia="uk-UA"/>
              </w:rPr>
              <w:t xml:space="preserve"> за </w:t>
            </w:r>
            <w:proofErr w:type="spellStart"/>
            <w:r w:rsidR="00BF3F4A">
              <w:rPr>
                <w:bCs/>
                <w:sz w:val="18"/>
                <w:szCs w:val="18"/>
                <w:bdr w:val="none" w:sz="0" w:space="0" w:color="auto" w:frame="1"/>
                <w:lang w:val="ru-RU" w:eastAsia="uk-UA"/>
              </w:rPr>
              <w:t>Кредитними</w:t>
            </w:r>
            <w:proofErr w:type="spellEnd"/>
            <w:r w:rsidR="00BF3F4A">
              <w:rPr>
                <w:bCs/>
                <w:sz w:val="18"/>
                <w:szCs w:val="18"/>
                <w:bdr w:val="none" w:sz="0" w:space="0" w:color="auto" w:frame="1"/>
                <w:lang w:val="ru-RU" w:eastAsia="uk-UA"/>
              </w:rPr>
              <w:t xml:space="preserve"> договор</w:t>
            </w:r>
            <w:proofErr w:type="gramStart"/>
            <w:r w:rsidR="00BF3F4A">
              <w:rPr>
                <w:bCs/>
                <w:sz w:val="18"/>
                <w:szCs w:val="18"/>
                <w:bdr w:val="none" w:sz="0" w:space="0" w:color="auto" w:frame="1"/>
                <w:lang w:val="en-US" w:eastAsia="uk-UA"/>
              </w:rPr>
              <w:t>a</w:t>
            </w:r>
            <w:proofErr w:type="gramEnd"/>
            <w:r w:rsidR="00B14056" w:rsidRPr="00B14056">
              <w:rPr>
                <w:bCs/>
                <w:sz w:val="18"/>
                <w:szCs w:val="18"/>
                <w:bdr w:val="none" w:sz="0" w:space="0" w:color="auto" w:frame="1"/>
                <w:lang w:val="ru-RU" w:eastAsia="uk-UA"/>
              </w:rPr>
              <w:t>ми:</w:t>
            </w:r>
          </w:p>
          <w:p w:rsidR="00B14056" w:rsidRPr="00330EEF" w:rsidRDefault="00B14056" w:rsidP="00164563">
            <w:pPr>
              <w:spacing w:line="276" w:lineRule="auto"/>
              <w:rPr>
                <w:b/>
                <w:color w:val="000000"/>
                <w:sz w:val="18"/>
                <w:szCs w:val="18"/>
                <w:lang w:val="ru-RU"/>
              </w:rPr>
            </w:pPr>
            <w:r w:rsidRPr="00330EEF">
              <w:rPr>
                <w:b/>
                <w:color w:val="000000"/>
                <w:sz w:val="18"/>
                <w:szCs w:val="18"/>
              </w:rPr>
              <w:t>№</w:t>
            </w:r>
            <w:r w:rsidRPr="00330EEF">
              <w:rPr>
                <w:b/>
                <w:color w:val="000000"/>
                <w:sz w:val="18"/>
                <w:szCs w:val="18"/>
                <w:lang w:val="ru-RU"/>
              </w:rPr>
              <w:t>71\К\2007-978 в</w:t>
            </w:r>
            <w:r w:rsidRPr="00330EEF">
              <w:rPr>
                <w:b/>
                <w:color w:val="000000"/>
                <w:sz w:val="18"/>
                <w:szCs w:val="18"/>
              </w:rPr>
              <w:t>ід 21.12.2007 №</w:t>
            </w:r>
            <w:r w:rsidRPr="00330EEF">
              <w:rPr>
                <w:b/>
                <w:color w:val="000000"/>
                <w:sz w:val="18"/>
                <w:szCs w:val="18"/>
                <w:lang w:val="ru-RU"/>
              </w:rPr>
              <w:t>71\К</w:t>
            </w:r>
            <w:r w:rsidR="00B65F66" w:rsidRPr="00330EEF">
              <w:rPr>
                <w:b/>
                <w:color w:val="000000"/>
                <w:sz w:val="18"/>
                <w:szCs w:val="18"/>
                <w:lang w:val="ru-RU"/>
              </w:rPr>
              <w:t>Л</w:t>
            </w:r>
            <w:r w:rsidRPr="00330EEF">
              <w:rPr>
                <w:b/>
                <w:color w:val="000000"/>
                <w:sz w:val="18"/>
                <w:szCs w:val="18"/>
                <w:lang w:val="ru-RU"/>
              </w:rPr>
              <w:t>\2007-978 в</w:t>
            </w:r>
            <w:r w:rsidRPr="00330EEF">
              <w:rPr>
                <w:b/>
                <w:color w:val="000000"/>
                <w:sz w:val="18"/>
                <w:szCs w:val="18"/>
              </w:rPr>
              <w:t>ід 21.12.</w:t>
            </w:r>
            <w:r w:rsidR="00B65F66" w:rsidRPr="00330EEF">
              <w:rPr>
                <w:b/>
                <w:color w:val="000000"/>
                <w:sz w:val="18"/>
                <w:szCs w:val="18"/>
                <w:lang w:val="ru-RU"/>
              </w:rPr>
              <w:t>2007</w:t>
            </w:r>
          </w:p>
          <w:p w:rsidR="00B14056" w:rsidRPr="00330EEF" w:rsidRDefault="00B14056" w:rsidP="00AF04AC">
            <w:pPr>
              <w:spacing w:line="276" w:lineRule="auto"/>
              <w:rPr>
                <w:b/>
                <w:color w:val="000000"/>
                <w:sz w:val="18"/>
                <w:szCs w:val="18"/>
                <w:lang w:val="ru-RU"/>
              </w:rPr>
            </w:pPr>
            <w:r w:rsidRPr="00330EEF">
              <w:rPr>
                <w:b/>
                <w:color w:val="000000"/>
                <w:sz w:val="18"/>
                <w:szCs w:val="18"/>
              </w:rPr>
              <w:t>№15</w:t>
            </w:r>
            <w:r w:rsidRPr="00330EEF">
              <w:rPr>
                <w:b/>
                <w:color w:val="000000"/>
                <w:sz w:val="18"/>
                <w:szCs w:val="18"/>
                <w:lang w:val="ru-RU"/>
              </w:rPr>
              <w:t>/</w:t>
            </w:r>
            <w:r w:rsidRPr="00330EEF">
              <w:rPr>
                <w:b/>
                <w:color w:val="000000"/>
                <w:sz w:val="18"/>
                <w:szCs w:val="18"/>
              </w:rPr>
              <w:t>ОВ</w:t>
            </w:r>
            <w:r w:rsidRPr="00330EEF">
              <w:rPr>
                <w:b/>
                <w:color w:val="000000"/>
                <w:sz w:val="18"/>
                <w:szCs w:val="18"/>
                <w:lang w:val="ru-RU"/>
              </w:rPr>
              <w:t xml:space="preserve">/2008-980 </w:t>
            </w:r>
            <w:proofErr w:type="spellStart"/>
            <w:r w:rsidRPr="00330EEF">
              <w:rPr>
                <w:b/>
                <w:color w:val="000000"/>
                <w:sz w:val="18"/>
                <w:szCs w:val="18"/>
                <w:lang w:val="ru-RU"/>
              </w:rPr>
              <w:t>від</w:t>
            </w:r>
            <w:proofErr w:type="spellEnd"/>
            <w:r w:rsidRPr="00330EEF">
              <w:rPr>
                <w:b/>
                <w:color w:val="000000"/>
                <w:sz w:val="18"/>
                <w:szCs w:val="18"/>
                <w:lang w:val="ru-RU"/>
              </w:rPr>
              <w:t xml:space="preserve"> 02.07.2008</w:t>
            </w:r>
          </w:p>
          <w:p w:rsidR="00B14056" w:rsidRPr="00B14056" w:rsidRDefault="00B14056" w:rsidP="00AF04AC">
            <w:pPr>
              <w:spacing w:line="276" w:lineRule="auto"/>
              <w:rPr>
                <w:color w:val="000000"/>
                <w:sz w:val="18"/>
                <w:szCs w:val="18"/>
                <w:lang w:val="ru-RU"/>
              </w:rPr>
            </w:pPr>
            <w:r w:rsidRPr="00B14056">
              <w:rPr>
                <w:color w:val="000000"/>
                <w:sz w:val="18"/>
                <w:szCs w:val="18"/>
              </w:rPr>
              <w:t>укладеним</w:t>
            </w:r>
            <w:r w:rsidRPr="00B14056">
              <w:rPr>
                <w:color w:val="000000"/>
                <w:sz w:val="18"/>
                <w:szCs w:val="18"/>
                <w:lang w:val="ru-RU"/>
              </w:rPr>
              <w:t>и</w:t>
            </w:r>
            <w:r w:rsidRPr="00B14056">
              <w:rPr>
                <w:color w:val="000000"/>
                <w:sz w:val="18"/>
                <w:szCs w:val="18"/>
              </w:rPr>
              <w:t xml:space="preserve"> з юридичною особою</w:t>
            </w:r>
            <w:r w:rsidRPr="00B14056">
              <w:rPr>
                <w:color w:val="000000"/>
                <w:sz w:val="18"/>
                <w:szCs w:val="18"/>
                <w:lang w:val="ru-RU"/>
              </w:rPr>
              <w:t>.</w:t>
            </w:r>
          </w:p>
          <w:p w:rsidR="00B14056" w:rsidRPr="00AF04AC" w:rsidRDefault="00B14056" w:rsidP="00164563">
            <w:pPr>
              <w:spacing w:line="276" w:lineRule="auto"/>
              <w:rPr>
                <w:b/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056" w:rsidRPr="00AF5597" w:rsidRDefault="00B14056" w:rsidP="006E4403">
            <w:pPr>
              <w:pStyle w:val="ad"/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  <w:r w:rsidRPr="00AF5597">
              <w:rPr>
                <w:rFonts w:ascii="Times New Roman" w:hAnsi="Times New Roman"/>
                <w:b/>
                <w:bCs/>
                <w:sz w:val="16"/>
                <w:szCs w:val="16"/>
                <w:bdr w:val="none" w:sz="0" w:space="0" w:color="auto" w:frame="1"/>
                <w:lang w:eastAsia="uk-UA"/>
              </w:rPr>
              <w:t>На перших відкритих торгах (аукціоні)</w:t>
            </w:r>
            <w:r w:rsidRPr="00AF5597">
              <w:rPr>
                <w:rFonts w:ascii="Times New Roman" w:hAnsi="Times New Roman"/>
                <w:b/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 xml:space="preserve"> </w:t>
            </w:r>
            <w:r w:rsidRPr="005863A7">
              <w:rPr>
                <w:rFonts w:ascii="Times New Roman" w:eastAsia="Times New Roman" w:hAnsi="Times New Roman"/>
                <w:b/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16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bdr w:val="none" w:sz="0" w:space="0" w:color="auto" w:frame="1"/>
                <w:lang w:eastAsia="uk-UA"/>
              </w:rPr>
              <w:t>.08</w:t>
            </w:r>
            <w:r w:rsidRPr="00AF5597">
              <w:rPr>
                <w:rFonts w:ascii="Times New Roman" w:eastAsia="Times New Roman" w:hAnsi="Times New Roman"/>
                <w:b/>
                <w:bCs/>
                <w:sz w:val="16"/>
                <w:szCs w:val="16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910721" w:rsidRDefault="00B14056" w:rsidP="00DC4034">
            <w:pPr>
              <w:spacing w:line="256" w:lineRule="auto"/>
              <w:jc w:val="center"/>
              <w:rPr>
                <w:b/>
                <w:bCs/>
                <w:sz w:val="16"/>
                <w:szCs w:val="16"/>
                <w:bdr w:val="none" w:sz="0" w:space="0" w:color="auto" w:frame="1"/>
                <w:lang w:val="ru-RU" w:eastAsia="uk-UA"/>
              </w:rPr>
            </w:pPr>
            <w:r>
              <w:rPr>
                <w:b/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2 751 564,20</w:t>
            </w:r>
          </w:p>
        </w:tc>
        <w:tc>
          <w:tcPr>
            <w:tcW w:w="7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4056" w:rsidRPr="00C83165" w:rsidRDefault="00143082" w:rsidP="00F24454">
            <w:pPr>
              <w:jc w:val="center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hyperlink r:id="rId7" w:history="1">
              <w:r w:rsidR="00B14056" w:rsidRPr="00C83165">
                <w:rPr>
                  <w:rFonts w:ascii="Helvetica" w:hAnsi="Helvetica" w:cs="Helvetica"/>
                  <w:color w:val="2675D7"/>
                  <w:sz w:val="16"/>
                  <w:szCs w:val="16"/>
                  <w:u w:val="single"/>
                </w:rPr>
                <w:br/>
              </w:r>
            </w:hyperlink>
          </w:p>
          <w:p w:rsidR="00B14056" w:rsidRPr="00765F5C" w:rsidRDefault="00B14056" w:rsidP="008604A6">
            <w:pPr>
              <w:spacing w:line="256" w:lineRule="auto"/>
              <w:jc w:val="center"/>
              <w:rPr>
                <w:bCs/>
                <w:sz w:val="16"/>
                <w:szCs w:val="16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B14056" w:rsidRPr="00765F5C" w:rsidTr="00DC4034">
        <w:trPr>
          <w:trHeight w:val="834"/>
        </w:trPr>
        <w:tc>
          <w:tcPr>
            <w:tcW w:w="4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056" w:rsidRPr="00765F5C" w:rsidRDefault="00B14056" w:rsidP="008604A6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</w:p>
        </w:tc>
        <w:tc>
          <w:tcPr>
            <w:tcW w:w="176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056" w:rsidRPr="00765F5C" w:rsidRDefault="00B14056" w:rsidP="008604A6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2B652B" w:rsidRDefault="00B14056" w:rsidP="006E4403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  <w:r w:rsidRPr="002B652B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5863A7"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04</w:t>
            </w:r>
            <w:r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.0</w:t>
            </w:r>
            <w:r w:rsidRPr="005863A7"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9</w:t>
            </w:r>
            <w:r w:rsidRPr="002B652B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7550D2" w:rsidRDefault="00B65F66" w:rsidP="00DC4034">
            <w:pPr>
              <w:tabs>
                <w:tab w:val="center" w:pos="562"/>
              </w:tabs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</w:pPr>
            <w:r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2 476 407,78</w:t>
            </w:r>
          </w:p>
        </w:tc>
        <w:tc>
          <w:tcPr>
            <w:tcW w:w="7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056" w:rsidRPr="00765F5C" w:rsidRDefault="00B14056" w:rsidP="008604A6">
            <w:pPr>
              <w:spacing w:line="256" w:lineRule="auto"/>
              <w:jc w:val="center"/>
              <w:rPr>
                <w:bCs/>
                <w:sz w:val="16"/>
                <w:szCs w:val="16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B14056" w:rsidRPr="00765F5C" w:rsidTr="00DC4034">
        <w:trPr>
          <w:trHeight w:val="154"/>
        </w:trPr>
        <w:tc>
          <w:tcPr>
            <w:tcW w:w="4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056" w:rsidRPr="00765F5C" w:rsidRDefault="00B14056" w:rsidP="008604A6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</w:p>
        </w:tc>
        <w:tc>
          <w:tcPr>
            <w:tcW w:w="176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056" w:rsidRPr="00765F5C" w:rsidRDefault="00B14056" w:rsidP="008604A6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70347D" w:rsidRDefault="00B14056" w:rsidP="006E4403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  <w:r w:rsidRPr="0070347D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На третіх відкритих торгах (аукціоні</w:t>
            </w:r>
            <w:r w:rsidRPr="00142A12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 xml:space="preserve">) </w:t>
            </w:r>
            <w:r w:rsidRPr="005863A7"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20</w:t>
            </w:r>
            <w:r w:rsidRPr="00142A12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.</w:t>
            </w:r>
            <w:r w:rsidRPr="00142A12"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0</w:t>
            </w:r>
            <w:r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9</w:t>
            </w:r>
            <w:r w:rsidRPr="00142A12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7550D2" w:rsidRDefault="00B65F66" w:rsidP="00DC4034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</w:pPr>
            <w:r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2 201 251,36</w:t>
            </w:r>
          </w:p>
        </w:tc>
        <w:tc>
          <w:tcPr>
            <w:tcW w:w="7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056" w:rsidRPr="00765F5C" w:rsidRDefault="00B14056" w:rsidP="008604A6">
            <w:pPr>
              <w:spacing w:line="256" w:lineRule="auto"/>
              <w:jc w:val="center"/>
              <w:rPr>
                <w:bCs/>
                <w:sz w:val="16"/>
                <w:szCs w:val="16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B14056" w:rsidRPr="00765F5C" w:rsidTr="00DC4034">
        <w:trPr>
          <w:trHeight w:val="834"/>
        </w:trPr>
        <w:tc>
          <w:tcPr>
            <w:tcW w:w="4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765F5C" w:rsidRDefault="00B14056" w:rsidP="008604A6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</w:p>
        </w:tc>
        <w:tc>
          <w:tcPr>
            <w:tcW w:w="176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765F5C" w:rsidRDefault="00B14056" w:rsidP="008604A6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AF5597" w:rsidRDefault="00B14056" w:rsidP="006E4403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  <w:r w:rsidRPr="00AF5597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На четвертих відкритих торгах (аукціоні</w:t>
            </w:r>
            <w:r w:rsidRPr="00142A12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)</w:t>
            </w:r>
            <w:r w:rsidRPr="00142A12"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 xml:space="preserve"> </w:t>
            </w:r>
            <w:r w:rsidRPr="005863A7"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06</w:t>
            </w:r>
            <w:r w:rsidRPr="00142A12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.</w:t>
            </w:r>
            <w:r w:rsidRPr="005863A7"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10</w:t>
            </w:r>
            <w:r w:rsidRPr="00142A12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312BAF" w:rsidRDefault="00B65F66" w:rsidP="00DC4034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</w:pPr>
            <w:r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1 926 094,94</w:t>
            </w:r>
          </w:p>
        </w:tc>
        <w:tc>
          <w:tcPr>
            <w:tcW w:w="7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765F5C" w:rsidRDefault="00B14056" w:rsidP="008604A6">
            <w:pPr>
              <w:spacing w:line="256" w:lineRule="auto"/>
              <w:jc w:val="center"/>
              <w:rPr>
                <w:bCs/>
                <w:sz w:val="16"/>
                <w:szCs w:val="16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B14056" w:rsidRPr="00765F5C" w:rsidTr="007834C2">
        <w:trPr>
          <w:trHeight w:val="834"/>
        </w:trPr>
        <w:tc>
          <w:tcPr>
            <w:tcW w:w="43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056" w:rsidRPr="00765F5C" w:rsidRDefault="00CA3417" w:rsidP="008604A6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  <w:r w:rsidRPr="00CA3417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Q81540b10496</w:t>
            </w:r>
          </w:p>
        </w:tc>
        <w:tc>
          <w:tcPr>
            <w:tcW w:w="176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056" w:rsidRDefault="002110F7" w:rsidP="00B704FC">
            <w:pPr>
              <w:spacing w:line="256" w:lineRule="auto"/>
              <w:rPr>
                <w:bCs/>
                <w:sz w:val="18"/>
                <w:szCs w:val="18"/>
                <w:bdr w:val="none" w:sz="0" w:space="0" w:color="auto" w:frame="1"/>
                <w:lang w:val="ru-RU" w:eastAsia="uk-UA"/>
              </w:rPr>
            </w:pPr>
            <w:r>
              <w:rPr>
                <w:bCs/>
                <w:sz w:val="18"/>
                <w:szCs w:val="18"/>
                <w:bdr w:val="none" w:sz="0" w:space="0" w:color="auto" w:frame="1"/>
                <w:lang w:val="ru-RU" w:eastAsia="uk-UA"/>
              </w:rPr>
              <w:t xml:space="preserve">Право </w:t>
            </w:r>
            <w:proofErr w:type="spellStart"/>
            <w:r>
              <w:rPr>
                <w:bCs/>
                <w:sz w:val="18"/>
                <w:szCs w:val="18"/>
                <w:bdr w:val="none" w:sz="0" w:space="0" w:color="auto" w:frame="1"/>
                <w:lang w:val="ru-RU" w:eastAsia="uk-UA"/>
              </w:rPr>
              <w:t>вимоги</w:t>
            </w:r>
            <w:proofErr w:type="spellEnd"/>
            <w:r w:rsidR="00B14056" w:rsidRPr="00B14056">
              <w:rPr>
                <w:bCs/>
                <w:sz w:val="18"/>
                <w:szCs w:val="18"/>
                <w:bdr w:val="none" w:sz="0" w:space="0" w:color="auto" w:frame="1"/>
                <w:lang w:val="ru-RU" w:eastAsia="uk-UA"/>
              </w:rPr>
              <w:t xml:space="preserve"> за </w:t>
            </w:r>
            <w:proofErr w:type="spellStart"/>
            <w:r w:rsidR="00B14056" w:rsidRPr="00B14056">
              <w:rPr>
                <w:bCs/>
                <w:sz w:val="18"/>
                <w:szCs w:val="18"/>
                <w:bdr w:val="none" w:sz="0" w:space="0" w:color="auto" w:frame="1"/>
                <w:lang w:val="ru-RU" w:eastAsia="uk-UA"/>
              </w:rPr>
              <w:t>Кредитними</w:t>
            </w:r>
            <w:proofErr w:type="spellEnd"/>
            <w:r w:rsidR="00B14056" w:rsidRPr="00B14056">
              <w:rPr>
                <w:bCs/>
                <w:sz w:val="18"/>
                <w:szCs w:val="18"/>
                <w:bdr w:val="none" w:sz="0" w:space="0" w:color="auto" w:frame="1"/>
                <w:lang w:val="ru-RU" w:eastAsia="uk-UA"/>
              </w:rPr>
              <w:t xml:space="preserve"> договорами:</w:t>
            </w:r>
          </w:p>
          <w:p w:rsidR="00B65F66" w:rsidRPr="00330EEF" w:rsidRDefault="00B65F66" w:rsidP="00B704FC">
            <w:pPr>
              <w:spacing w:line="256" w:lineRule="auto"/>
              <w:rPr>
                <w:b/>
                <w:color w:val="000000"/>
                <w:sz w:val="18"/>
                <w:szCs w:val="18"/>
                <w:lang w:val="ru-RU"/>
              </w:rPr>
            </w:pPr>
            <w:r w:rsidRPr="00330EEF">
              <w:rPr>
                <w:b/>
                <w:color w:val="000000"/>
                <w:sz w:val="18"/>
                <w:szCs w:val="18"/>
              </w:rPr>
              <w:t>№69\КЛ\2007-978 від 14.12.2007р.</w:t>
            </w:r>
          </w:p>
          <w:p w:rsidR="00B14056" w:rsidRPr="00330EEF" w:rsidRDefault="00B14056" w:rsidP="00B704FC">
            <w:pPr>
              <w:spacing w:line="256" w:lineRule="auto"/>
              <w:rPr>
                <w:b/>
                <w:color w:val="000000"/>
                <w:sz w:val="18"/>
                <w:szCs w:val="18"/>
                <w:lang w:val="ru-RU"/>
              </w:rPr>
            </w:pPr>
            <w:r w:rsidRPr="00330EEF">
              <w:rPr>
                <w:b/>
                <w:color w:val="000000"/>
                <w:sz w:val="18"/>
                <w:szCs w:val="18"/>
              </w:rPr>
              <w:t>№ 69\КЛ-1\2007-978 від 14.12.2007р.</w:t>
            </w:r>
          </w:p>
          <w:p w:rsidR="00B65F66" w:rsidRPr="00330EEF" w:rsidRDefault="00B65F66" w:rsidP="00B704FC">
            <w:pPr>
              <w:spacing w:line="256" w:lineRule="auto"/>
              <w:rPr>
                <w:b/>
                <w:color w:val="000000"/>
                <w:sz w:val="18"/>
                <w:szCs w:val="18"/>
                <w:lang w:val="ru-RU"/>
              </w:rPr>
            </w:pPr>
            <w:r w:rsidRPr="00330EEF">
              <w:rPr>
                <w:b/>
                <w:color w:val="000000"/>
                <w:sz w:val="18"/>
                <w:szCs w:val="18"/>
              </w:rPr>
              <w:t>№69\К\2007-840 від 14.12.2007р</w:t>
            </w:r>
          </w:p>
          <w:p w:rsidR="00B14056" w:rsidRPr="00330EEF" w:rsidRDefault="00B14056" w:rsidP="00B704FC">
            <w:pPr>
              <w:spacing w:line="256" w:lineRule="auto"/>
              <w:rPr>
                <w:b/>
                <w:color w:val="000000"/>
                <w:sz w:val="18"/>
                <w:szCs w:val="18"/>
              </w:rPr>
            </w:pPr>
            <w:r w:rsidRPr="00330EEF">
              <w:rPr>
                <w:b/>
                <w:color w:val="000000"/>
                <w:sz w:val="18"/>
                <w:szCs w:val="18"/>
              </w:rPr>
              <w:t>№69\К\2007-978 від 14.12.2007р</w:t>
            </w:r>
          </w:p>
          <w:p w:rsidR="00B14056" w:rsidRPr="00330EEF" w:rsidRDefault="00B14056" w:rsidP="00B704FC">
            <w:pPr>
              <w:spacing w:line="256" w:lineRule="auto"/>
              <w:rPr>
                <w:b/>
                <w:color w:val="000000"/>
                <w:sz w:val="18"/>
                <w:szCs w:val="18"/>
              </w:rPr>
            </w:pPr>
            <w:r w:rsidRPr="00330EEF">
              <w:rPr>
                <w:b/>
                <w:color w:val="000000"/>
                <w:sz w:val="18"/>
                <w:szCs w:val="18"/>
              </w:rPr>
              <w:t>№679 від 24.07.2008</w:t>
            </w:r>
          </w:p>
          <w:p w:rsidR="00B14056" w:rsidRPr="00330EEF" w:rsidRDefault="00B14056" w:rsidP="00B704FC">
            <w:pPr>
              <w:spacing w:line="256" w:lineRule="auto"/>
              <w:rPr>
                <w:b/>
                <w:color w:val="000000"/>
                <w:sz w:val="18"/>
                <w:szCs w:val="18"/>
              </w:rPr>
            </w:pPr>
            <w:r w:rsidRPr="00330EEF">
              <w:rPr>
                <w:b/>
                <w:color w:val="000000"/>
                <w:sz w:val="18"/>
                <w:szCs w:val="18"/>
              </w:rPr>
              <w:t>№609 від 24.03.2008</w:t>
            </w:r>
          </w:p>
          <w:p w:rsidR="00B14056" w:rsidRPr="00765F5C" w:rsidRDefault="00B14056" w:rsidP="00B704FC">
            <w:pPr>
              <w:spacing w:line="256" w:lineRule="auto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  <w:r w:rsidRPr="00B14056">
              <w:rPr>
                <w:color w:val="000000"/>
                <w:sz w:val="18"/>
                <w:szCs w:val="18"/>
              </w:rPr>
              <w:t xml:space="preserve">укладеним з юридичною особою.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AF5597" w:rsidRDefault="00B14056" w:rsidP="006E4403">
            <w:pPr>
              <w:pStyle w:val="ad"/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  <w:r w:rsidRPr="00AF5597">
              <w:rPr>
                <w:rFonts w:ascii="Times New Roman" w:hAnsi="Times New Roman"/>
                <w:b/>
                <w:bCs/>
                <w:sz w:val="16"/>
                <w:szCs w:val="16"/>
                <w:bdr w:val="none" w:sz="0" w:space="0" w:color="auto" w:frame="1"/>
                <w:lang w:eastAsia="uk-UA"/>
              </w:rPr>
              <w:t>На перших відкритих торгах (аукціоні)</w:t>
            </w:r>
            <w:r w:rsidRPr="00AF5597">
              <w:rPr>
                <w:rFonts w:ascii="Times New Roman" w:hAnsi="Times New Roman"/>
                <w:b/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 xml:space="preserve"> </w:t>
            </w:r>
            <w:r w:rsidRPr="005863A7">
              <w:rPr>
                <w:rFonts w:ascii="Times New Roman" w:eastAsia="Times New Roman" w:hAnsi="Times New Roman"/>
                <w:b/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16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bdr w:val="none" w:sz="0" w:space="0" w:color="auto" w:frame="1"/>
                <w:lang w:eastAsia="uk-UA"/>
              </w:rPr>
              <w:t>.08</w:t>
            </w:r>
            <w:r w:rsidRPr="00AF5597">
              <w:rPr>
                <w:rFonts w:ascii="Times New Roman" w:eastAsia="Times New Roman" w:hAnsi="Times New Roman"/>
                <w:b/>
                <w:bCs/>
                <w:sz w:val="16"/>
                <w:szCs w:val="16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B704FC" w:rsidRDefault="00B14056" w:rsidP="00DC4034">
            <w:pPr>
              <w:spacing w:line="256" w:lineRule="auto"/>
              <w:jc w:val="center"/>
              <w:rPr>
                <w:b/>
                <w:bCs/>
                <w:sz w:val="16"/>
                <w:szCs w:val="16"/>
                <w:bdr w:val="none" w:sz="0" w:space="0" w:color="auto" w:frame="1"/>
                <w:lang w:val="ru-RU" w:eastAsia="uk-UA"/>
              </w:rPr>
            </w:pPr>
            <w:r>
              <w:rPr>
                <w:b/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16 878 885,07</w:t>
            </w:r>
          </w:p>
        </w:tc>
        <w:tc>
          <w:tcPr>
            <w:tcW w:w="73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056" w:rsidRPr="00765F5C" w:rsidRDefault="00B14056" w:rsidP="008604A6">
            <w:pPr>
              <w:spacing w:line="256" w:lineRule="auto"/>
              <w:jc w:val="center"/>
              <w:rPr>
                <w:bCs/>
                <w:sz w:val="16"/>
                <w:szCs w:val="16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B14056" w:rsidRPr="00765F5C" w:rsidTr="007834C2">
        <w:trPr>
          <w:trHeight w:val="834"/>
        </w:trPr>
        <w:tc>
          <w:tcPr>
            <w:tcW w:w="4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056" w:rsidRPr="00765F5C" w:rsidRDefault="00B14056" w:rsidP="008604A6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</w:p>
        </w:tc>
        <w:tc>
          <w:tcPr>
            <w:tcW w:w="176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056" w:rsidRPr="00765F5C" w:rsidRDefault="00B14056" w:rsidP="008604A6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2B652B" w:rsidRDefault="00B14056" w:rsidP="006E4403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  <w:r w:rsidRPr="002B652B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5863A7"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04</w:t>
            </w:r>
            <w:r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.0</w:t>
            </w:r>
            <w:r w:rsidRPr="005863A7"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9</w:t>
            </w:r>
            <w:r w:rsidRPr="002B652B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312BAF" w:rsidRDefault="00B65F66" w:rsidP="00DC4034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</w:pPr>
            <w:r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15 190 996,56</w:t>
            </w:r>
          </w:p>
        </w:tc>
        <w:tc>
          <w:tcPr>
            <w:tcW w:w="7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056" w:rsidRPr="00765F5C" w:rsidRDefault="00B14056" w:rsidP="008604A6">
            <w:pPr>
              <w:spacing w:line="256" w:lineRule="auto"/>
              <w:jc w:val="center"/>
              <w:rPr>
                <w:bCs/>
                <w:sz w:val="16"/>
                <w:szCs w:val="16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B14056" w:rsidRPr="00765F5C" w:rsidTr="007834C2">
        <w:trPr>
          <w:trHeight w:val="834"/>
        </w:trPr>
        <w:tc>
          <w:tcPr>
            <w:tcW w:w="4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056" w:rsidRPr="00765F5C" w:rsidRDefault="00B14056" w:rsidP="008604A6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</w:p>
        </w:tc>
        <w:tc>
          <w:tcPr>
            <w:tcW w:w="176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056" w:rsidRPr="00765F5C" w:rsidRDefault="00B14056" w:rsidP="008604A6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70347D" w:rsidRDefault="00B14056" w:rsidP="006E4403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  <w:r w:rsidRPr="0070347D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На третіх відкритих торгах (аукціоні</w:t>
            </w:r>
            <w:r w:rsidRPr="00142A12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 xml:space="preserve">) </w:t>
            </w:r>
            <w:r w:rsidRPr="005863A7"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20</w:t>
            </w:r>
            <w:r w:rsidRPr="00142A12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.</w:t>
            </w:r>
            <w:r w:rsidRPr="00142A12"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0</w:t>
            </w:r>
            <w:r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9</w:t>
            </w:r>
            <w:r w:rsidRPr="00142A12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312BAF" w:rsidRDefault="00B65F66" w:rsidP="00DC4034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</w:pPr>
            <w:r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13 503 108,06</w:t>
            </w:r>
          </w:p>
        </w:tc>
        <w:tc>
          <w:tcPr>
            <w:tcW w:w="7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056" w:rsidRPr="00765F5C" w:rsidRDefault="00B14056" w:rsidP="008604A6">
            <w:pPr>
              <w:spacing w:line="256" w:lineRule="auto"/>
              <w:jc w:val="center"/>
              <w:rPr>
                <w:bCs/>
                <w:sz w:val="16"/>
                <w:szCs w:val="16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B14056" w:rsidRPr="00765F5C" w:rsidTr="00DC4034">
        <w:trPr>
          <w:trHeight w:val="834"/>
        </w:trPr>
        <w:tc>
          <w:tcPr>
            <w:tcW w:w="4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765F5C" w:rsidRDefault="00B14056" w:rsidP="008604A6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</w:p>
        </w:tc>
        <w:tc>
          <w:tcPr>
            <w:tcW w:w="176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765F5C" w:rsidRDefault="00B14056" w:rsidP="008604A6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AF5597" w:rsidRDefault="00B14056" w:rsidP="006E4403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</w:pPr>
            <w:r w:rsidRPr="00AF5597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На четвертих відкритих торгах (аукціоні</w:t>
            </w:r>
            <w:r w:rsidRPr="00142A12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)</w:t>
            </w:r>
            <w:r w:rsidRPr="00142A12"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 xml:space="preserve"> </w:t>
            </w:r>
            <w:r w:rsidRPr="005863A7"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06</w:t>
            </w:r>
            <w:r w:rsidRPr="00142A12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.</w:t>
            </w:r>
            <w:r w:rsidRPr="005863A7"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10</w:t>
            </w:r>
            <w:r w:rsidRPr="00142A12">
              <w:rPr>
                <w:bCs/>
                <w:sz w:val="16"/>
                <w:szCs w:val="16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312BAF" w:rsidRDefault="00B65F66" w:rsidP="00DC4034">
            <w:pPr>
              <w:spacing w:line="256" w:lineRule="auto"/>
              <w:jc w:val="center"/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</w:pPr>
            <w:r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11 815 219,55</w:t>
            </w:r>
            <w:r w:rsidR="00591795">
              <w:rPr>
                <w:bCs/>
                <w:sz w:val="16"/>
                <w:szCs w:val="16"/>
                <w:bdr w:val="none" w:sz="0" w:space="0" w:color="auto" w:frame="1"/>
                <w:lang w:val="ru-RU" w:eastAsia="uk-UA"/>
              </w:rPr>
              <w:t>6</w:t>
            </w:r>
          </w:p>
        </w:tc>
        <w:tc>
          <w:tcPr>
            <w:tcW w:w="7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056" w:rsidRPr="00765F5C" w:rsidRDefault="00B14056" w:rsidP="008604A6">
            <w:pPr>
              <w:spacing w:line="256" w:lineRule="auto"/>
              <w:jc w:val="center"/>
              <w:rPr>
                <w:bCs/>
                <w:sz w:val="16"/>
                <w:szCs w:val="16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715FA9" w:rsidRPr="00765F5C" w:rsidTr="001645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54" w:type="pct"/>
            <w:gridSpan w:val="2"/>
            <w:shd w:val="clear" w:color="auto" w:fill="auto"/>
            <w:vAlign w:val="center"/>
          </w:tcPr>
          <w:p w:rsidR="00715FA9" w:rsidRPr="00923315" w:rsidRDefault="00715FA9" w:rsidP="008604A6">
            <w:pPr>
              <w:rPr>
                <w:bCs/>
                <w:sz w:val="16"/>
                <w:szCs w:val="16"/>
                <w:lang w:val="ru-RU"/>
              </w:rPr>
            </w:pPr>
            <w:r w:rsidRPr="00765F5C">
              <w:rPr>
                <w:bCs/>
                <w:sz w:val="16"/>
                <w:szCs w:val="16"/>
              </w:rPr>
              <w:t>Номер та дата рішення виконавчої дирекції Фонду про затвердже</w:t>
            </w:r>
            <w:r w:rsidR="00923315">
              <w:rPr>
                <w:bCs/>
                <w:sz w:val="16"/>
                <w:szCs w:val="16"/>
              </w:rPr>
              <w:t xml:space="preserve">ння умов продажу активів </w:t>
            </w:r>
          </w:p>
        </w:tc>
        <w:tc>
          <w:tcPr>
            <w:tcW w:w="3246" w:type="pct"/>
            <w:gridSpan w:val="4"/>
            <w:shd w:val="clear" w:color="auto" w:fill="auto"/>
            <w:vAlign w:val="center"/>
          </w:tcPr>
          <w:p w:rsidR="00715FA9" w:rsidRPr="00765F5C" w:rsidRDefault="00AF5597" w:rsidP="00274ABA">
            <w:pPr>
              <w:jc w:val="both"/>
              <w:rPr>
                <w:i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№ </w:t>
            </w:r>
            <w:r w:rsidR="005423F0">
              <w:rPr>
                <w:color w:val="000000"/>
                <w:sz w:val="16"/>
                <w:szCs w:val="16"/>
                <w:lang w:val="en-US"/>
              </w:rPr>
              <w:t>2</w:t>
            </w:r>
            <w:r w:rsidR="005423F0">
              <w:rPr>
                <w:color w:val="000000"/>
                <w:sz w:val="16"/>
                <w:szCs w:val="16"/>
              </w:rPr>
              <w:t>671</w:t>
            </w:r>
            <w:r w:rsidR="0028453B" w:rsidRPr="00765F5C">
              <w:rPr>
                <w:color w:val="000000"/>
                <w:sz w:val="16"/>
                <w:szCs w:val="16"/>
              </w:rPr>
              <w:t xml:space="preserve"> від </w:t>
            </w:r>
            <w:r w:rsidR="005423F0">
              <w:rPr>
                <w:color w:val="000000"/>
                <w:sz w:val="16"/>
                <w:szCs w:val="16"/>
              </w:rPr>
              <w:t>26</w:t>
            </w:r>
            <w:r>
              <w:rPr>
                <w:color w:val="000000"/>
                <w:sz w:val="16"/>
                <w:szCs w:val="16"/>
              </w:rPr>
              <w:t>.0</w:t>
            </w:r>
            <w:r w:rsidR="005423F0">
              <w:rPr>
                <w:color w:val="000000"/>
                <w:sz w:val="16"/>
                <w:szCs w:val="16"/>
              </w:rPr>
              <w:t>6</w:t>
            </w:r>
            <w:r w:rsidR="00274ABA" w:rsidRPr="00765F5C">
              <w:rPr>
                <w:color w:val="000000"/>
                <w:sz w:val="16"/>
                <w:szCs w:val="16"/>
              </w:rPr>
              <w:t>.</w:t>
            </w:r>
            <w:r w:rsidR="0028453B" w:rsidRPr="00765F5C">
              <w:rPr>
                <w:color w:val="000000"/>
                <w:sz w:val="16"/>
                <w:szCs w:val="16"/>
              </w:rPr>
              <w:t>2017 року</w:t>
            </w:r>
          </w:p>
        </w:tc>
      </w:tr>
      <w:tr w:rsidR="00715FA9" w:rsidRPr="00765F5C" w:rsidTr="001645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54" w:type="pct"/>
            <w:gridSpan w:val="2"/>
            <w:shd w:val="clear" w:color="auto" w:fill="auto"/>
            <w:vAlign w:val="center"/>
          </w:tcPr>
          <w:p w:rsidR="00715FA9" w:rsidRPr="00765F5C" w:rsidRDefault="00715FA9" w:rsidP="008604A6">
            <w:pPr>
              <w:rPr>
                <w:bCs/>
                <w:sz w:val="16"/>
                <w:szCs w:val="16"/>
              </w:rPr>
            </w:pPr>
            <w:r w:rsidRPr="00765F5C">
              <w:rPr>
                <w:bCs/>
                <w:sz w:val="16"/>
                <w:szCs w:val="16"/>
              </w:rPr>
              <w:t>Організатор відкритих торгів (аукціону)</w:t>
            </w:r>
          </w:p>
        </w:tc>
        <w:tc>
          <w:tcPr>
            <w:tcW w:w="3246" w:type="pct"/>
            <w:gridSpan w:val="4"/>
            <w:shd w:val="clear" w:color="auto" w:fill="auto"/>
          </w:tcPr>
          <w:p w:rsidR="00164563" w:rsidRPr="00AB515F" w:rsidRDefault="00164563" w:rsidP="00164563">
            <w:pPr>
              <w:ind w:right="-108"/>
              <w:rPr>
                <w:sz w:val="20"/>
                <w:szCs w:val="20"/>
              </w:rPr>
            </w:pPr>
            <w:r w:rsidRPr="001F70DE">
              <w:rPr>
                <w:b/>
                <w:sz w:val="20"/>
                <w:szCs w:val="20"/>
              </w:rPr>
              <w:t>Товарна біржа «ЦЕНТРАЛЬНА УНІВЕРСАЛЬНА ТОВАРНА БІРЖА»</w:t>
            </w:r>
            <w:r w:rsidRPr="001F70DE">
              <w:rPr>
                <w:sz w:val="20"/>
                <w:szCs w:val="20"/>
              </w:rPr>
              <w:t xml:space="preserve"> код ЄДРПОУ 38667701, поштова адреса: </w:t>
            </w:r>
            <w:r w:rsidRPr="00DC5385">
              <w:rPr>
                <w:sz w:val="20"/>
                <w:szCs w:val="20"/>
              </w:rPr>
              <w:t>04070, м. Київ, вул. Волоська, 11 А, офіс 10</w:t>
            </w:r>
            <w:r w:rsidRPr="001F70DE">
              <w:rPr>
                <w:sz w:val="20"/>
                <w:szCs w:val="20"/>
              </w:rPr>
              <w:t xml:space="preserve">, </w:t>
            </w:r>
            <w:hyperlink r:id="rId8" w:history="1">
              <w:r w:rsidRPr="00DC5385">
                <w:rPr>
                  <w:sz w:val="20"/>
                  <w:szCs w:val="20"/>
                </w:rPr>
                <w:t>https://torgy.com.ua/</w:t>
              </w:r>
            </w:hyperlink>
            <w:r w:rsidRPr="001F70DE">
              <w:rPr>
                <w:sz w:val="20"/>
                <w:szCs w:val="20"/>
              </w:rPr>
              <w:t xml:space="preserve"> </w:t>
            </w:r>
            <w:proofErr w:type="spellStart"/>
            <w:r w:rsidRPr="001F70DE">
              <w:rPr>
                <w:sz w:val="20"/>
                <w:szCs w:val="20"/>
              </w:rPr>
              <w:t>тел</w:t>
            </w:r>
            <w:proofErr w:type="spellEnd"/>
            <w:r w:rsidRPr="001F70DE">
              <w:rPr>
                <w:sz w:val="20"/>
                <w:szCs w:val="20"/>
              </w:rPr>
              <w:t>. 044-221-12-43, працює щоденно крім вихідних та святк</w:t>
            </w:r>
            <w:r>
              <w:rPr>
                <w:sz w:val="20"/>
                <w:szCs w:val="20"/>
              </w:rPr>
              <w:t>ових з 09.00 год. до 18.00 год.</w:t>
            </w:r>
          </w:p>
          <w:p w:rsidR="00715FA9" w:rsidRPr="005423F0" w:rsidRDefault="001C3A7B" w:rsidP="0033730E">
            <w:pPr>
              <w:spacing w:before="60"/>
              <w:jc w:val="both"/>
              <w:rPr>
                <w:i/>
                <w:sz w:val="20"/>
                <w:szCs w:val="20"/>
                <w:lang w:val="ru-RU"/>
              </w:rPr>
            </w:pPr>
            <w:r w:rsidRPr="00765F5C">
              <w:rPr>
                <w:bCs/>
                <w:sz w:val="16"/>
                <w:szCs w:val="16"/>
              </w:rPr>
              <w:t>Посилання на перелік організатор</w:t>
            </w:r>
            <w:r w:rsidR="008367A5">
              <w:rPr>
                <w:bCs/>
                <w:sz w:val="16"/>
                <w:szCs w:val="16"/>
              </w:rPr>
              <w:t>ів відкритих торгів (аукціонів)</w:t>
            </w:r>
            <w:r w:rsidR="00715FA9" w:rsidRPr="00765F5C">
              <w:rPr>
                <w:bCs/>
                <w:sz w:val="16"/>
                <w:szCs w:val="16"/>
              </w:rPr>
              <w:t xml:space="preserve">: </w:t>
            </w:r>
            <w:hyperlink r:id="rId9" w:history="1">
              <w:r w:rsidR="00715FA9" w:rsidRPr="00765F5C">
                <w:rPr>
                  <w:rStyle w:val="a3"/>
                  <w:sz w:val="16"/>
                  <w:szCs w:val="16"/>
                </w:rPr>
                <w:t>http://torgi.fg.gov.ua/prozorrosale</w:t>
              </w:r>
            </w:hyperlink>
          </w:p>
        </w:tc>
      </w:tr>
      <w:tr w:rsidR="00715FA9" w:rsidRPr="00765F5C" w:rsidTr="001645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54" w:type="pct"/>
            <w:gridSpan w:val="2"/>
            <w:shd w:val="clear" w:color="auto" w:fill="auto"/>
            <w:vAlign w:val="center"/>
          </w:tcPr>
          <w:p w:rsidR="00715FA9" w:rsidRPr="00765F5C" w:rsidRDefault="00715FA9" w:rsidP="008604A6">
            <w:pPr>
              <w:rPr>
                <w:bCs/>
                <w:sz w:val="16"/>
                <w:szCs w:val="16"/>
              </w:rPr>
            </w:pPr>
            <w:r w:rsidRPr="00765F5C">
              <w:rPr>
                <w:bCs/>
                <w:sz w:val="16"/>
                <w:szCs w:val="16"/>
              </w:rPr>
              <w:t>Учасники торгів</w:t>
            </w:r>
          </w:p>
        </w:tc>
        <w:tc>
          <w:tcPr>
            <w:tcW w:w="3246" w:type="pct"/>
            <w:gridSpan w:val="4"/>
            <w:shd w:val="clear" w:color="auto" w:fill="auto"/>
          </w:tcPr>
          <w:p w:rsidR="00715FA9" w:rsidRPr="00765F5C" w:rsidRDefault="00FF2A37" w:rsidP="008604A6">
            <w:pPr>
              <w:jc w:val="both"/>
              <w:rPr>
                <w:bCs/>
                <w:sz w:val="16"/>
                <w:szCs w:val="16"/>
              </w:rPr>
            </w:pPr>
            <w:r w:rsidRPr="00765F5C">
              <w:rPr>
                <w:sz w:val="16"/>
                <w:szCs w:val="16"/>
              </w:rPr>
              <w:t>Юридичні та фізичні особи (продаж прав вимог за кредитними договорами або договорами забезпечення виконання зобов’язання не може здійснюватися боржникам та/або поручителям за такими договорами).</w:t>
            </w:r>
          </w:p>
        </w:tc>
      </w:tr>
      <w:tr w:rsidR="00715FA9" w:rsidRPr="00765F5C" w:rsidTr="001645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54" w:type="pct"/>
            <w:gridSpan w:val="2"/>
            <w:shd w:val="clear" w:color="auto" w:fill="auto"/>
            <w:vAlign w:val="center"/>
          </w:tcPr>
          <w:p w:rsidR="00715FA9" w:rsidRPr="00765F5C" w:rsidRDefault="00715FA9" w:rsidP="008604A6">
            <w:pPr>
              <w:rPr>
                <w:sz w:val="16"/>
                <w:szCs w:val="16"/>
              </w:rPr>
            </w:pPr>
            <w:r w:rsidRPr="00765F5C">
              <w:rPr>
                <w:sz w:val="16"/>
                <w:szCs w:val="16"/>
              </w:rPr>
              <w:t>Розмір гарантійного внеску</w:t>
            </w:r>
          </w:p>
        </w:tc>
        <w:tc>
          <w:tcPr>
            <w:tcW w:w="3246" w:type="pct"/>
            <w:gridSpan w:val="4"/>
            <w:shd w:val="clear" w:color="auto" w:fill="auto"/>
          </w:tcPr>
          <w:p w:rsidR="00715FA9" w:rsidRPr="00765F5C" w:rsidRDefault="001C3A7B" w:rsidP="008604A6">
            <w:pPr>
              <w:jc w:val="both"/>
              <w:rPr>
                <w:i/>
                <w:sz w:val="16"/>
                <w:szCs w:val="16"/>
              </w:rPr>
            </w:pPr>
            <w:r w:rsidRPr="00765F5C">
              <w:rPr>
                <w:i/>
                <w:sz w:val="16"/>
                <w:szCs w:val="16"/>
              </w:rPr>
              <w:t>5%</w:t>
            </w:r>
            <w:r w:rsidRPr="00765F5C">
              <w:rPr>
                <w:i/>
                <w:sz w:val="16"/>
                <w:szCs w:val="16"/>
                <w:lang w:val="en-US"/>
              </w:rPr>
              <w:t xml:space="preserve"> </w:t>
            </w:r>
            <w:r w:rsidRPr="00765F5C">
              <w:rPr>
                <w:i/>
                <w:sz w:val="16"/>
                <w:szCs w:val="16"/>
              </w:rPr>
              <w:t>від початкової вартості лотів</w:t>
            </w:r>
          </w:p>
        </w:tc>
      </w:tr>
      <w:tr w:rsidR="00715FA9" w:rsidRPr="00765F5C" w:rsidTr="001645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54" w:type="pct"/>
            <w:gridSpan w:val="2"/>
            <w:shd w:val="clear" w:color="auto" w:fill="auto"/>
            <w:vAlign w:val="center"/>
          </w:tcPr>
          <w:p w:rsidR="00715FA9" w:rsidRPr="00765F5C" w:rsidRDefault="00715FA9" w:rsidP="008604A6">
            <w:pPr>
              <w:rPr>
                <w:sz w:val="16"/>
                <w:szCs w:val="16"/>
              </w:rPr>
            </w:pPr>
            <w:r w:rsidRPr="00765F5C">
              <w:rPr>
                <w:sz w:val="16"/>
                <w:szCs w:val="16"/>
              </w:rPr>
              <w:t>Вимоги щодо кількості зареєстрованих учасників відкритих торгів (аукціону)</w:t>
            </w:r>
          </w:p>
        </w:tc>
        <w:tc>
          <w:tcPr>
            <w:tcW w:w="3246" w:type="pct"/>
            <w:gridSpan w:val="4"/>
            <w:shd w:val="clear" w:color="auto" w:fill="auto"/>
          </w:tcPr>
          <w:p w:rsidR="00715FA9" w:rsidRPr="00765F5C" w:rsidRDefault="00715FA9" w:rsidP="008604A6">
            <w:pPr>
              <w:jc w:val="both"/>
              <w:rPr>
                <w:sz w:val="16"/>
                <w:szCs w:val="16"/>
              </w:rPr>
            </w:pPr>
            <w:r w:rsidRPr="00765F5C">
              <w:rPr>
                <w:sz w:val="16"/>
                <w:szCs w:val="16"/>
              </w:rPr>
              <w:t>Відкриті торги (аукціон) не можуть вважатися такими, що відбулися, у разі відсутності кроку аукціону у розрізі лотів або якщо на участь у відкритих торгах (аукціоні) було зареєстровано лише одного учасника.</w:t>
            </w:r>
          </w:p>
        </w:tc>
      </w:tr>
      <w:tr w:rsidR="00715FA9" w:rsidRPr="00765F5C" w:rsidTr="001645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54" w:type="pct"/>
            <w:gridSpan w:val="2"/>
            <w:shd w:val="clear" w:color="auto" w:fill="auto"/>
            <w:vAlign w:val="center"/>
          </w:tcPr>
          <w:p w:rsidR="00715FA9" w:rsidRPr="00765F5C" w:rsidRDefault="00715FA9" w:rsidP="008604A6">
            <w:pPr>
              <w:rPr>
                <w:sz w:val="16"/>
                <w:szCs w:val="16"/>
              </w:rPr>
            </w:pPr>
            <w:r w:rsidRPr="00765F5C">
              <w:rPr>
                <w:sz w:val="16"/>
                <w:szCs w:val="16"/>
              </w:rPr>
              <w:t xml:space="preserve">Банківські реквізити для </w:t>
            </w:r>
            <w:r w:rsidRPr="00765F5C">
              <w:rPr>
                <w:bCs/>
                <w:sz w:val="16"/>
                <w:szCs w:val="16"/>
              </w:rPr>
              <w:t xml:space="preserve">перерахування </w:t>
            </w:r>
            <w:r w:rsidRPr="00765F5C">
              <w:rPr>
                <w:sz w:val="16"/>
                <w:szCs w:val="16"/>
              </w:rPr>
              <w:t>гарантійного внеску</w:t>
            </w:r>
          </w:p>
        </w:tc>
        <w:tc>
          <w:tcPr>
            <w:tcW w:w="3246" w:type="pct"/>
            <w:gridSpan w:val="4"/>
            <w:shd w:val="clear" w:color="auto" w:fill="auto"/>
            <w:vAlign w:val="center"/>
          </w:tcPr>
          <w:p w:rsidR="00715FA9" w:rsidRPr="00765F5C" w:rsidRDefault="00715FA9" w:rsidP="008604A6">
            <w:pPr>
              <w:jc w:val="both"/>
              <w:rPr>
                <w:sz w:val="16"/>
                <w:szCs w:val="16"/>
              </w:rPr>
            </w:pPr>
            <w:r w:rsidRPr="00765F5C">
              <w:rPr>
                <w:sz w:val="16"/>
                <w:szCs w:val="16"/>
              </w:rPr>
              <w:t xml:space="preserve">Перерахування гарантійного внеску здійснюється на поточний рахунок  організатора </w:t>
            </w:r>
            <w:r w:rsidRPr="00765F5C">
              <w:rPr>
                <w:bCs/>
                <w:sz w:val="16"/>
                <w:szCs w:val="16"/>
              </w:rPr>
              <w:t>відкритих торгів (аукціонів)</w:t>
            </w:r>
            <w:r w:rsidRPr="00765F5C">
              <w:rPr>
                <w:sz w:val="16"/>
                <w:szCs w:val="16"/>
              </w:rPr>
              <w:t xml:space="preserve">, на електронному майданчику якого зареєструвався учасник. Інформація про банківські реквізити організаторів </w:t>
            </w:r>
            <w:r w:rsidRPr="00765F5C">
              <w:rPr>
                <w:bCs/>
                <w:sz w:val="16"/>
                <w:szCs w:val="16"/>
              </w:rPr>
              <w:t>відкритих торгів (аукціонів)</w:t>
            </w:r>
            <w:r w:rsidRPr="00765F5C">
              <w:rPr>
                <w:sz w:val="16"/>
                <w:szCs w:val="16"/>
              </w:rPr>
              <w:t xml:space="preserve"> розміщені за наступним посиланням:  </w:t>
            </w:r>
            <w:hyperlink r:id="rId10" w:history="1">
              <w:r w:rsidRPr="00765F5C">
                <w:rPr>
                  <w:rStyle w:val="a3"/>
                  <w:sz w:val="16"/>
                  <w:szCs w:val="16"/>
                </w:rPr>
                <w:t>http://torgi.fg.gov.ua/prozorrosale</w:t>
              </w:r>
            </w:hyperlink>
          </w:p>
        </w:tc>
      </w:tr>
      <w:tr w:rsidR="00715FA9" w:rsidRPr="00765F5C" w:rsidTr="001645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54" w:type="pct"/>
            <w:gridSpan w:val="2"/>
            <w:shd w:val="clear" w:color="auto" w:fill="auto"/>
            <w:vAlign w:val="center"/>
          </w:tcPr>
          <w:p w:rsidR="00715FA9" w:rsidRPr="00765F5C" w:rsidRDefault="00715FA9" w:rsidP="008604A6">
            <w:pPr>
              <w:rPr>
                <w:sz w:val="16"/>
                <w:szCs w:val="16"/>
              </w:rPr>
            </w:pPr>
            <w:r w:rsidRPr="00765F5C">
              <w:rPr>
                <w:sz w:val="16"/>
                <w:szCs w:val="16"/>
              </w:rPr>
              <w:t>Крок аукціону</w:t>
            </w:r>
          </w:p>
        </w:tc>
        <w:tc>
          <w:tcPr>
            <w:tcW w:w="3246" w:type="pct"/>
            <w:gridSpan w:val="4"/>
            <w:shd w:val="clear" w:color="auto" w:fill="auto"/>
          </w:tcPr>
          <w:p w:rsidR="00715FA9" w:rsidRPr="00765F5C" w:rsidRDefault="00715FA9" w:rsidP="008604A6">
            <w:pPr>
              <w:jc w:val="both"/>
              <w:rPr>
                <w:i/>
                <w:sz w:val="16"/>
                <w:szCs w:val="16"/>
              </w:rPr>
            </w:pPr>
            <w:r w:rsidRPr="00765F5C">
              <w:rPr>
                <w:sz w:val="16"/>
                <w:szCs w:val="16"/>
              </w:rPr>
              <w:t>Крок аукціону</w:t>
            </w:r>
            <w:r w:rsidRPr="00765F5C">
              <w:rPr>
                <w:i/>
                <w:sz w:val="16"/>
                <w:szCs w:val="16"/>
              </w:rPr>
              <w:t xml:space="preserve"> – відсоток від початкової ціни/початкової ціни реалізації за окремим лотом </w:t>
            </w:r>
          </w:p>
        </w:tc>
      </w:tr>
      <w:tr w:rsidR="00715FA9" w:rsidRPr="00765F5C" w:rsidTr="001645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54" w:type="pct"/>
            <w:gridSpan w:val="2"/>
            <w:shd w:val="clear" w:color="auto" w:fill="auto"/>
            <w:vAlign w:val="center"/>
          </w:tcPr>
          <w:p w:rsidR="00715FA9" w:rsidRPr="00C83165" w:rsidRDefault="00C83165" w:rsidP="008604A6">
            <w:pPr>
              <w:rPr>
                <w:sz w:val="16"/>
                <w:szCs w:val="16"/>
                <w:lang w:val="ru-RU"/>
              </w:rPr>
            </w:pPr>
            <w:r>
              <w:rPr>
                <w:bCs/>
                <w:sz w:val="16"/>
                <w:szCs w:val="16"/>
              </w:rPr>
              <w:t>Порядок ознайомлення з активом</w:t>
            </w:r>
          </w:p>
        </w:tc>
        <w:tc>
          <w:tcPr>
            <w:tcW w:w="3246" w:type="pct"/>
            <w:gridSpan w:val="4"/>
            <w:shd w:val="clear" w:color="auto" w:fill="auto"/>
            <w:vAlign w:val="center"/>
          </w:tcPr>
          <w:p w:rsidR="00FF2A37" w:rsidRPr="00765F5C" w:rsidRDefault="00FF2A37" w:rsidP="00FF2A37">
            <w:pPr>
              <w:jc w:val="both"/>
              <w:rPr>
                <w:sz w:val="16"/>
                <w:szCs w:val="16"/>
                <w:shd w:val="clear" w:color="auto" w:fill="FFFFFF"/>
              </w:rPr>
            </w:pPr>
            <w:r w:rsidRPr="00765F5C">
              <w:rPr>
                <w:sz w:val="16"/>
                <w:szCs w:val="16"/>
                <w:shd w:val="clear" w:color="auto" w:fill="FFFFFF"/>
              </w:rPr>
              <w:t xml:space="preserve">Для </w:t>
            </w:r>
            <w:r w:rsidRPr="00765F5C">
              <w:rPr>
                <w:bCs/>
                <w:sz w:val="16"/>
                <w:szCs w:val="16"/>
              </w:rPr>
              <w:t xml:space="preserve">ознайомлення з активом у кімнаті даних </w:t>
            </w:r>
            <w:r w:rsidRPr="00765F5C">
              <w:rPr>
                <w:sz w:val="16"/>
                <w:szCs w:val="16"/>
                <w:shd w:val="clear" w:color="auto" w:fill="FFFFFF"/>
              </w:rPr>
              <w:t>необхідно подати заявку про зацікавленість у придбанні активу та підписати договір щодо нерозголошення банківської таємниці та конфіденційної інформації (</w:t>
            </w:r>
            <w:hyperlink r:id="rId11" w:history="1">
              <w:r w:rsidRPr="00765F5C">
                <w:rPr>
                  <w:sz w:val="16"/>
                  <w:szCs w:val="16"/>
                  <w:lang w:eastAsia="uk-UA"/>
                </w:rPr>
                <w:t>http://torgi.fg.gov.ua/nda</w:t>
              </w:r>
            </w:hyperlink>
            <w:r w:rsidRPr="00765F5C">
              <w:rPr>
                <w:sz w:val="16"/>
                <w:szCs w:val="16"/>
                <w:shd w:val="clear" w:color="auto" w:fill="FFFFFF"/>
              </w:rPr>
              <w:t>). Заявки подаються в паперовому та електронному вигляді на наступні адреси:</w:t>
            </w:r>
          </w:p>
          <w:p w:rsidR="00FF2A37" w:rsidRPr="00765F5C" w:rsidRDefault="00FF2A37" w:rsidP="00FF2A37">
            <w:pPr>
              <w:rPr>
                <w:sz w:val="16"/>
                <w:szCs w:val="16"/>
              </w:rPr>
            </w:pPr>
            <w:r w:rsidRPr="00765F5C">
              <w:rPr>
                <w:sz w:val="16"/>
                <w:szCs w:val="16"/>
              </w:rPr>
              <w:t xml:space="preserve">1) </w:t>
            </w:r>
            <w:r w:rsidRPr="00765F5C">
              <w:rPr>
                <w:sz w:val="16"/>
                <w:szCs w:val="16"/>
                <w:lang w:eastAsia="uk-UA"/>
              </w:rPr>
              <w:t>ФГВФО, 04053, м. Київ, вул. Січових Стрільців, будинок 17; електронна пошта: clo@fg.gov.ua</w:t>
            </w:r>
            <w:r w:rsidRPr="00765F5C">
              <w:rPr>
                <w:sz w:val="16"/>
                <w:szCs w:val="16"/>
              </w:rPr>
              <w:t>;</w:t>
            </w:r>
          </w:p>
          <w:p w:rsidR="00715FA9" w:rsidRPr="00765F5C" w:rsidRDefault="00FF2A37" w:rsidP="001C3A7B">
            <w:pPr>
              <w:jc w:val="both"/>
              <w:rPr>
                <w:i/>
                <w:sz w:val="16"/>
                <w:szCs w:val="16"/>
              </w:rPr>
            </w:pPr>
            <w:r w:rsidRPr="00765F5C">
              <w:rPr>
                <w:sz w:val="16"/>
                <w:szCs w:val="16"/>
              </w:rPr>
              <w:t>2</w:t>
            </w:r>
            <w:r w:rsidR="001C3A7B" w:rsidRPr="00765F5C">
              <w:rPr>
                <w:sz w:val="16"/>
                <w:szCs w:val="16"/>
              </w:rPr>
              <w:t>) ПАТ  «КОМЕРЦІЙНИЙ БАНК «НАДРА» в стані припинення</w:t>
            </w:r>
            <w:r w:rsidR="001C3A7B" w:rsidRPr="00765F5C">
              <w:rPr>
                <w:i/>
                <w:sz w:val="16"/>
                <w:szCs w:val="16"/>
                <w:u w:val="single"/>
              </w:rPr>
              <w:t xml:space="preserve"> м. Київ, вул. Січових Стрільців, 15 (колишня вул. Артема)</w:t>
            </w:r>
            <w:r w:rsidR="001C3A7B" w:rsidRPr="00765F5C">
              <w:rPr>
                <w:sz w:val="16"/>
                <w:szCs w:val="16"/>
              </w:rPr>
              <w:t xml:space="preserve">, та електронною поштою: </w:t>
            </w:r>
            <w:proofErr w:type="spellStart"/>
            <w:r w:rsidR="001C3A7B" w:rsidRPr="00765F5C">
              <w:rPr>
                <w:sz w:val="16"/>
                <w:szCs w:val="16"/>
                <w:lang w:val="en-US"/>
              </w:rPr>
              <w:t>saledep</w:t>
            </w:r>
            <w:proofErr w:type="spellEnd"/>
            <w:r w:rsidR="001C3A7B" w:rsidRPr="00765F5C">
              <w:rPr>
                <w:sz w:val="16"/>
                <w:szCs w:val="16"/>
              </w:rPr>
              <w:t>@</w:t>
            </w:r>
            <w:proofErr w:type="spellStart"/>
            <w:r w:rsidR="001C3A7B" w:rsidRPr="00765F5C">
              <w:rPr>
                <w:sz w:val="16"/>
                <w:szCs w:val="16"/>
                <w:lang w:val="en-US"/>
              </w:rPr>
              <w:t>nadrabank</w:t>
            </w:r>
            <w:proofErr w:type="spellEnd"/>
            <w:r w:rsidR="001C3A7B" w:rsidRPr="00765F5C">
              <w:rPr>
                <w:sz w:val="16"/>
                <w:szCs w:val="16"/>
              </w:rPr>
              <w:t>.</w:t>
            </w:r>
            <w:proofErr w:type="spellStart"/>
            <w:r w:rsidR="001C3A7B" w:rsidRPr="00765F5C">
              <w:rPr>
                <w:sz w:val="16"/>
                <w:szCs w:val="16"/>
                <w:lang w:val="en-US"/>
              </w:rPr>
              <w:t>ua</w:t>
            </w:r>
            <w:proofErr w:type="spellEnd"/>
            <w:r w:rsidR="001C3A7B" w:rsidRPr="00765F5C">
              <w:rPr>
                <w:sz w:val="16"/>
                <w:szCs w:val="16"/>
              </w:rPr>
              <w:t>.</w:t>
            </w:r>
          </w:p>
        </w:tc>
      </w:tr>
      <w:tr w:rsidR="00715FA9" w:rsidRPr="00765F5C" w:rsidTr="001645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54" w:type="pct"/>
            <w:gridSpan w:val="2"/>
            <w:shd w:val="clear" w:color="auto" w:fill="auto"/>
            <w:vAlign w:val="center"/>
          </w:tcPr>
          <w:p w:rsidR="00715FA9" w:rsidRPr="00765F5C" w:rsidRDefault="00715FA9" w:rsidP="008604A6">
            <w:pPr>
              <w:rPr>
                <w:bCs/>
                <w:sz w:val="16"/>
                <w:szCs w:val="16"/>
                <w:shd w:val="clear" w:color="auto" w:fill="FFFFFF"/>
              </w:rPr>
            </w:pPr>
            <w:r w:rsidRPr="00765F5C">
              <w:rPr>
                <w:bCs/>
                <w:sz w:val="16"/>
                <w:szCs w:val="16"/>
                <w:shd w:val="clear" w:color="auto" w:fill="FFFFFF"/>
              </w:rPr>
              <w:t xml:space="preserve">Контактна особа банку з </w:t>
            </w:r>
            <w:r w:rsidR="00C83165">
              <w:rPr>
                <w:bCs/>
                <w:sz w:val="16"/>
                <w:szCs w:val="16"/>
                <w:shd w:val="clear" w:color="auto" w:fill="FFFFFF"/>
              </w:rPr>
              <w:t>питань ознайомлення з активом</w:t>
            </w:r>
          </w:p>
        </w:tc>
        <w:tc>
          <w:tcPr>
            <w:tcW w:w="3246" w:type="pct"/>
            <w:gridSpan w:val="4"/>
            <w:shd w:val="clear" w:color="auto" w:fill="auto"/>
          </w:tcPr>
          <w:p w:rsidR="001C3A7B" w:rsidRPr="00765F5C" w:rsidRDefault="001C3A7B" w:rsidP="001C3A7B">
            <w:pPr>
              <w:rPr>
                <w:sz w:val="16"/>
                <w:szCs w:val="16"/>
              </w:rPr>
            </w:pPr>
            <w:r w:rsidRPr="00765F5C">
              <w:rPr>
                <w:i/>
                <w:sz w:val="16"/>
                <w:szCs w:val="16"/>
              </w:rPr>
              <w:t xml:space="preserve">Глущенко С.В </w:t>
            </w:r>
            <w:proofErr w:type="spellStart"/>
            <w:r w:rsidRPr="00765F5C">
              <w:rPr>
                <w:i/>
                <w:sz w:val="16"/>
                <w:szCs w:val="16"/>
              </w:rPr>
              <w:t>тел</w:t>
            </w:r>
            <w:proofErr w:type="spellEnd"/>
            <w:r w:rsidRPr="00765F5C">
              <w:rPr>
                <w:i/>
                <w:sz w:val="16"/>
                <w:szCs w:val="16"/>
              </w:rPr>
              <w:t>.</w:t>
            </w:r>
            <w:r w:rsidRPr="00765F5C">
              <w:rPr>
                <w:i/>
                <w:sz w:val="16"/>
                <w:szCs w:val="16"/>
                <w:lang w:val="ru-RU"/>
              </w:rPr>
              <w:t>+3</w:t>
            </w:r>
            <w:r w:rsidRPr="00765F5C">
              <w:rPr>
                <w:i/>
                <w:sz w:val="16"/>
                <w:szCs w:val="16"/>
              </w:rPr>
              <w:t xml:space="preserve">0443640067, </w:t>
            </w:r>
            <w:hyperlink r:id="rId12" w:history="1">
              <w:r w:rsidRPr="00765F5C">
                <w:rPr>
                  <w:rStyle w:val="a3"/>
                  <w:sz w:val="16"/>
                  <w:szCs w:val="16"/>
                  <w:lang w:val="en-US"/>
                </w:rPr>
                <w:t>saledep</w:t>
              </w:r>
              <w:r w:rsidRPr="00765F5C">
                <w:rPr>
                  <w:rStyle w:val="a3"/>
                  <w:sz w:val="16"/>
                  <w:szCs w:val="16"/>
                </w:rPr>
                <w:t>@</w:t>
              </w:r>
              <w:r w:rsidRPr="00765F5C">
                <w:rPr>
                  <w:rStyle w:val="a3"/>
                  <w:sz w:val="16"/>
                  <w:szCs w:val="16"/>
                  <w:lang w:val="en-US"/>
                </w:rPr>
                <w:t>nadrabank</w:t>
              </w:r>
              <w:r w:rsidRPr="00765F5C">
                <w:rPr>
                  <w:rStyle w:val="a3"/>
                  <w:sz w:val="16"/>
                  <w:szCs w:val="16"/>
                </w:rPr>
                <w:t>.</w:t>
              </w:r>
              <w:proofErr w:type="spellStart"/>
              <w:r w:rsidRPr="00765F5C">
                <w:rPr>
                  <w:rStyle w:val="a3"/>
                  <w:sz w:val="16"/>
                  <w:szCs w:val="16"/>
                  <w:lang w:val="en-US"/>
                </w:rPr>
                <w:t>ua</w:t>
              </w:r>
              <w:proofErr w:type="spellEnd"/>
            </w:hyperlink>
            <w:r w:rsidRPr="00765F5C">
              <w:rPr>
                <w:sz w:val="16"/>
                <w:szCs w:val="16"/>
              </w:rPr>
              <w:t>.</w:t>
            </w:r>
          </w:p>
          <w:p w:rsidR="00715FA9" w:rsidRPr="00765F5C" w:rsidRDefault="001C3A7B" w:rsidP="001C3A7B">
            <w:pPr>
              <w:jc w:val="both"/>
              <w:rPr>
                <w:sz w:val="16"/>
                <w:szCs w:val="16"/>
              </w:rPr>
            </w:pPr>
            <w:r w:rsidRPr="00765F5C">
              <w:rPr>
                <w:sz w:val="16"/>
                <w:szCs w:val="16"/>
              </w:rPr>
              <w:t>м.</w:t>
            </w:r>
            <w:r w:rsidRPr="00765F5C">
              <w:rPr>
                <w:sz w:val="16"/>
                <w:szCs w:val="16"/>
                <w:shd w:val="clear" w:color="auto" w:fill="FFFFFF"/>
              </w:rPr>
              <w:t xml:space="preserve"> </w:t>
            </w:r>
            <w:r w:rsidRPr="00765F5C">
              <w:rPr>
                <w:sz w:val="16"/>
                <w:szCs w:val="16"/>
              </w:rPr>
              <w:t>Київ, вул. Січових  Стрільців, 15</w:t>
            </w:r>
          </w:p>
        </w:tc>
      </w:tr>
      <w:tr w:rsidR="00715FA9" w:rsidRPr="00765F5C" w:rsidTr="001645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54" w:type="pct"/>
            <w:gridSpan w:val="2"/>
            <w:shd w:val="clear" w:color="auto" w:fill="auto"/>
            <w:vAlign w:val="center"/>
          </w:tcPr>
          <w:p w:rsidR="00715FA9" w:rsidRPr="00765F5C" w:rsidRDefault="00715FA9" w:rsidP="008604A6">
            <w:pPr>
              <w:rPr>
                <w:sz w:val="16"/>
                <w:szCs w:val="16"/>
              </w:rPr>
            </w:pPr>
            <w:r w:rsidRPr="00765F5C">
              <w:rPr>
                <w:bCs/>
                <w:sz w:val="16"/>
                <w:szCs w:val="16"/>
              </w:rPr>
              <w:lastRenderedPageBreak/>
              <w:t>Дата проведення відкритих торгів (аукціону)</w:t>
            </w:r>
          </w:p>
        </w:tc>
        <w:tc>
          <w:tcPr>
            <w:tcW w:w="3246" w:type="pct"/>
            <w:gridSpan w:val="4"/>
            <w:shd w:val="clear" w:color="auto" w:fill="auto"/>
            <w:vAlign w:val="center"/>
          </w:tcPr>
          <w:p w:rsidR="00715FA9" w:rsidRPr="00C83165" w:rsidRDefault="00715FA9" w:rsidP="008604A6">
            <w:pPr>
              <w:jc w:val="both"/>
              <w:rPr>
                <w:b/>
                <w:bCs/>
                <w:i/>
                <w:sz w:val="16"/>
                <w:szCs w:val="16"/>
              </w:rPr>
            </w:pPr>
            <w:r w:rsidRPr="00765F5C">
              <w:rPr>
                <w:bCs/>
                <w:i/>
                <w:sz w:val="16"/>
                <w:szCs w:val="16"/>
              </w:rPr>
              <w:t xml:space="preserve">  </w:t>
            </w:r>
            <w:r w:rsidRPr="00C83165">
              <w:rPr>
                <w:b/>
                <w:bCs/>
                <w:i/>
                <w:sz w:val="16"/>
                <w:szCs w:val="16"/>
              </w:rPr>
              <w:t>Перші    відкриті   торги (</w:t>
            </w:r>
            <w:r w:rsidR="00856A6D" w:rsidRPr="00C83165">
              <w:rPr>
                <w:b/>
                <w:bCs/>
                <w:i/>
                <w:sz w:val="16"/>
                <w:szCs w:val="16"/>
              </w:rPr>
              <w:t>а</w:t>
            </w:r>
            <w:r w:rsidR="0028453B" w:rsidRPr="00C83165">
              <w:rPr>
                <w:b/>
                <w:bCs/>
                <w:i/>
                <w:sz w:val="16"/>
                <w:szCs w:val="16"/>
              </w:rPr>
              <w:t>у</w:t>
            </w:r>
            <w:r w:rsidR="00856A6D" w:rsidRPr="00C83165">
              <w:rPr>
                <w:b/>
                <w:bCs/>
                <w:i/>
                <w:sz w:val="16"/>
                <w:szCs w:val="16"/>
              </w:rPr>
              <w:t>к</w:t>
            </w:r>
            <w:r w:rsidR="0028453B" w:rsidRPr="00C83165">
              <w:rPr>
                <w:b/>
                <w:bCs/>
                <w:i/>
                <w:sz w:val="16"/>
                <w:szCs w:val="16"/>
              </w:rPr>
              <w:t xml:space="preserve">ціон)       – </w:t>
            </w:r>
            <w:r w:rsidR="00B14056" w:rsidRPr="00B14056">
              <w:rPr>
                <w:b/>
                <w:bCs/>
                <w:i/>
                <w:sz w:val="16"/>
                <w:szCs w:val="16"/>
              </w:rPr>
              <w:t>16</w:t>
            </w:r>
            <w:r w:rsidR="00AD44D5" w:rsidRPr="00C83165">
              <w:rPr>
                <w:b/>
                <w:bCs/>
                <w:i/>
                <w:sz w:val="16"/>
                <w:szCs w:val="16"/>
              </w:rPr>
              <w:t>.08</w:t>
            </w:r>
            <w:r w:rsidR="00961BF9" w:rsidRPr="00C83165">
              <w:rPr>
                <w:b/>
                <w:bCs/>
                <w:i/>
                <w:sz w:val="16"/>
                <w:szCs w:val="16"/>
              </w:rPr>
              <w:t>.</w:t>
            </w:r>
            <w:r w:rsidRPr="00C83165">
              <w:rPr>
                <w:b/>
                <w:bCs/>
                <w:i/>
                <w:sz w:val="16"/>
                <w:szCs w:val="16"/>
              </w:rPr>
              <w:t xml:space="preserve">2017 </w:t>
            </w:r>
          </w:p>
          <w:p w:rsidR="00715FA9" w:rsidRPr="002B652B" w:rsidRDefault="00715FA9" w:rsidP="008604A6">
            <w:pPr>
              <w:jc w:val="both"/>
              <w:rPr>
                <w:bCs/>
                <w:i/>
                <w:sz w:val="16"/>
                <w:szCs w:val="16"/>
              </w:rPr>
            </w:pPr>
            <w:r w:rsidRPr="00765F5C">
              <w:rPr>
                <w:bCs/>
                <w:i/>
                <w:sz w:val="16"/>
                <w:szCs w:val="16"/>
              </w:rPr>
              <w:t xml:space="preserve">  </w:t>
            </w:r>
            <w:r w:rsidRPr="002B652B">
              <w:rPr>
                <w:bCs/>
                <w:i/>
                <w:sz w:val="16"/>
                <w:szCs w:val="16"/>
              </w:rPr>
              <w:t xml:space="preserve">Другі    відкриті </w:t>
            </w:r>
            <w:r w:rsidR="00856A6D" w:rsidRPr="002B652B">
              <w:rPr>
                <w:bCs/>
                <w:i/>
                <w:sz w:val="16"/>
                <w:szCs w:val="16"/>
              </w:rPr>
              <w:t xml:space="preserve">  торги (а</w:t>
            </w:r>
            <w:r w:rsidR="0028453B" w:rsidRPr="002B652B">
              <w:rPr>
                <w:bCs/>
                <w:i/>
                <w:sz w:val="16"/>
                <w:szCs w:val="16"/>
              </w:rPr>
              <w:t>у</w:t>
            </w:r>
            <w:r w:rsidR="00856A6D" w:rsidRPr="002B652B">
              <w:rPr>
                <w:bCs/>
                <w:i/>
                <w:sz w:val="16"/>
                <w:szCs w:val="16"/>
              </w:rPr>
              <w:t>к</w:t>
            </w:r>
            <w:r w:rsidR="0028453B" w:rsidRPr="002B652B">
              <w:rPr>
                <w:bCs/>
                <w:i/>
                <w:sz w:val="16"/>
                <w:szCs w:val="16"/>
              </w:rPr>
              <w:t xml:space="preserve">ціон)        – </w:t>
            </w:r>
            <w:r w:rsidR="00B14056" w:rsidRPr="00B14056">
              <w:rPr>
                <w:bCs/>
                <w:i/>
                <w:sz w:val="16"/>
                <w:szCs w:val="16"/>
              </w:rPr>
              <w:t>04</w:t>
            </w:r>
            <w:r w:rsidR="00AD44D5">
              <w:rPr>
                <w:bCs/>
                <w:i/>
                <w:sz w:val="16"/>
                <w:szCs w:val="16"/>
              </w:rPr>
              <w:t>.0</w:t>
            </w:r>
            <w:r w:rsidR="00B14056" w:rsidRPr="00B14056">
              <w:rPr>
                <w:bCs/>
                <w:i/>
                <w:sz w:val="16"/>
                <w:szCs w:val="16"/>
              </w:rPr>
              <w:t>9</w:t>
            </w:r>
            <w:r w:rsidRPr="002B652B">
              <w:rPr>
                <w:bCs/>
                <w:i/>
                <w:sz w:val="16"/>
                <w:szCs w:val="16"/>
              </w:rPr>
              <w:t>.2017</w:t>
            </w:r>
          </w:p>
          <w:p w:rsidR="00715FA9" w:rsidRPr="0070347D" w:rsidRDefault="00715FA9" w:rsidP="008604A6">
            <w:pPr>
              <w:jc w:val="both"/>
              <w:rPr>
                <w:bCs/>
                <w:i/>
                <w:sz w:val="16"/>
                <w:szCs w:val="16"/>
              </w:rPr>
            </w:pPr>
            <w:r w:rsidRPr="00765F5C">
              <w:rPr>
                <w:bCs/>
                <w:i/>
                <w:sz w:val="16"/>
                <w:szCs w:val="16"/>
              </w:rPr>
              <w:t xml:space="preserve"> </w:t>
            </w:r>
            <w:r w:rsidRPr="0070347D">
              <w:rPr>
                <w:bCs/>
                <w:i/>
                <w:sz w:val="16"/>
                <w:szCs w:val="16"/>
              </w:rPr>
              <w:t>Треті  відкрит</w:t>
            </w:r>
            <w:r w:rsidR="00856A6D" w:rsidRPr="0070347D">
              <w:rPr>
                <w:bCs/>
                <w:i/>
                <w:sz w:val="16"/>
                <w:szCs w:val="16"/>
              </w:rPr>
              <w:t>і   торги (аук</w:t>
            </w:r>
            <w:r w:rsidR="0028453B" w:rsidRPr="0070347D">
              <w:rPr>
                <w:bCs/>
                <w:i/>
                <w:sz w:val="16"/>
                <w:szCs w:val="16"/>
              </w:rPr>
              <w:t xml:space="preserve">ціон)         – </w:t>
            </w:r>
            <w:r w:rsidR="00B14056" w:rsidRPr="00B14056">
              <w:rPr>
                <w:bCs/>
                <w:i/>
                <w:sz w:val="16"/>
                <w:szCs w:val="16"/>
              </w:rPr>
              <w:t>20</w:t>
            </w:r>
            <w:r w:rsidR="00AD44D5">
              <w:rPr>
                <w:bCs/>
                <w:i/>
                <w:sz w:val="16"/>
                <w:szCs w:val="16"/>
              </w:rPr>
              <w:t>.</w:t>
            </w:r>
            <w:r w:rsidR="00AD44D5" w:rsidRPr="00AD44D5">
              <w:rPr>
                <w:bCs/>
                <w:i/>
                <w:sz w:val="16"/>
                <w:szCs w:val="16"/>
              </w:rPr>
              <w:t>0</w:t>
            </w:r>
            <w:r w:rsidR="00C83165">
              <w:rPr>
                <w:bCs/>
                <w:i/>
                <w:sz w:val="16"/>
                <w:szCs w:val="16"/>
              </w:rPr>
              <w:t>9</w:t>
            </w:r>
            <w:r w:rsidRPr="0070347D">
              <w:rPr>
                <w:bCs/>
                <w:i/>
                <w:sz w:val="16"/>
                <w:szCs w:val="16"/>
              </w:rPr>
              <w:t>.2017</w:t>
            </w:r>
          </w:p>
          <w:p w:rsidR="00715FA9" w:rsidRPr="00AF5597" w:rsidRDefault="00715FA9" w:rsidP="008604A6">
            <w:pPr>
              <w:jc w:val="both"/>
              <w:rPr>
                <w:bCs/>
                <w:i/>
                <w:sz w:val="16"/>
                <w:szCs w:val="16"/>
              </w:rPr>
            </w:pPr>
            <w:r w:rsidRPr="00765F5C">
              <w:rPr>
                <w:bCs/>
                <w:i/>
                <w:sz w:val="16"/>
                <w:szCs w:val="16"/>
              </w:rPr>
              <w:t xml:space="preserve"> </w:t>
            </w:r>
            <w:r w:rsidRPr="00AF5597">
              <w:rPr>
                <w:bCs/>
                <w:i/>
                <w:sz w:val="16"/>
                <w:szCs w:val="16"/>
              </w:rPr>
              <w:t>Четверті в</w:t>
            </w:r>
            <w:r w:rsidR="00856A6D" w:rsidRPr="00AF5597">
              <w:rPr>
                <w:bCs/>
                <w:i/>
                <w:sz w:val="16"/>
                <w:szCs w:val="16"/>
              </w:rPr>
              <w:t>ідкриті   торги (аук</w:t>
            </w:r>
            <w:r w:rsidR="0028453B" w:rsidRPr="00AF5597">
              <w:rPr>
                <w:bCs/>
                <w:i/>
                <w:sz w:val="16"/>
                <w:szCs w:val="16"/>
              </w:rPr>
              <w:t xml:space="preserve">ціон)   – </w:t>
            </w:r>
            <w:r w:rsidR="00B14056" w:rsidRPr="00B14056">
              <w:rPr>
                <w:bCs/>
                <w:i/>
                <w:sz w:val="16"/>
                <w:szCs w:val="16"/>
              </w:rPr>
              <w:t>06</w:t>
            </w:r>
            <w:r w:rsidR="00AD44D5">
              <w:rPr>
                <w:bCs/>
                <w:i/>
                <w:sz w:val="16"/>
                <w:szCs w:val="16"/>
              </w:rPr>
              <w:t>.</w:t>
            </w:r>
            <w:r w:rsidR="00B14056" w:rsidRPr="00B14056">
              <w:rPr>
                <w:bCs/>
                <w:i/>
                <w:sz w:val="16"/>
                <w:szCs w:val="16"/>
              </w:rPr>
              <w:t>10</w:t>
            </w:r>
            <w:r w:rsidRPr="00AF5597">
              <w:rPr>
                <w:bCs/>
                <w:i/>
                <w:sz w:val="16"/>
                <w:szCs w:val="16"/>
              </w:rPr>
              <w:t>.2017</w:t>
            </w:r>
          </w:p>
          <w:p w:rsidR="00715FA9" w:rsidRPr="00765F5C" w:rsidRDefault="00715FA9" w:rsidP="008604A6">
            <w:pPr>
              <w:rPr>
                <w:i/>
                <w:sz w:val="16"/>
                <w:szCs w:val="16"/>
              </w:rPr>
            </w:pPr>
          </w:p>
        </w:tc>
      </w:tr>
      <w:tr w:rsidR="00715FA9" w:rsidRPr="00765F5C" w:rsidTr="001645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54" w:type="pct"/>
            <w:gridSpan w:val="2"/>
            <w:shd w:val="clear" w:color="auto" w:fill="auto"/>
            <w:vAlign w:val="center"/>
          </w:tcPr>
          <w:p w:rsidR="00715FA9" w:rsidRPr="00765F5C" w:rsidRDefault="00715FA9" w:rsidP="008604A6">
            <w:pPr>
              <w:rPr>
                <w:bCs/>
                <w:sz w:val="16"/>
                <w:szCs w:val="16"/>
              </w:rPr>
            </w:pPr>
            <w:r w:rsidRPr="00765F5C">
              <w:rPr>
                <w:bCs/>
                <w:sz w:val="16"/>
                <w:szCs w:val="16"/>
              </w:rPr>
              <w:t xml:space="preserve">Час проведення відкритих торгів (аукціону)/електронного аукціону </w:t>
            </w:r>
          </w:p>
        </w:tc>
        <w:tc>
          <w:tcPr>
            <w:tcW w:w="3246" w:type="pct"/>
            <w:gridSpan w:val="4"/>
            <w:shd w:val="clear" w:color="auto" w:fill="auto"/>
          </w:tcPr>
          <w:p w:rsidR="00715FA9" w:rsidRPr="00765F5C" w:rsidRDefault="00715FA9" w:rsidP="008604A6">
            <w:pPr>
              <w:jc w:val="both"/>
              <w:rPr>
                <w:sz w:val="16"/>
                <w:szCs w:val="16"/>
              </w:rPr>
            </w:pPr>
            <w:r w:rsidRPr="00765F5C">
              <w:rPr>
                <w:bCs/>
                <w:sz w:val="16"/>
                <w:szCs w:val="16"/>
              </w:rPr>
              <w:t xml:space="preserve">Точний час початку проведення відкритих торгів (аукціону) по кожному лоту вказується на веб-сайтах </w:t>
            </w:r>
            <w:r w:rsidRPr="00765F5C">
              <w:rPr>
                <w:sz w:val="16"/>
                <w:szCs w:val="16"/>
              </w:rPr>
              <w:t xml:space="preserve">організаторів </w:t>
            </w:r>
            <w:r w:rsidRPr="00765F5C">
              <w:rPr>
                <w:bCs/>
                <w:sz w:val="16"/>
                <w:szCs w:val="16"/>
              </w:rPr>
              <w:t>торгів (</w:t>
            </w:r>
            <w:hyperlink r:id="rId13" w:history="1">
              <w:r w:rsidRPr="00765F5C">
                <w:rPr>
                  <w:rStyle w:val="a3"/>
                  <w:sz w:val="16"/>
                  <w:szCs w:val="16"/>
                </w:rPr>
                <w:t>http://torgi.fg.gov.ua/prozorrosale</w:t>
              </w:r>
            </w:hyperlink>
            <w:r w:rsidRPr="00765F5C">
              <w:rPr>
                <w:sz w:val="16"/>
                <w:szCs w:val="16"/>
              </w:rPr>
              <w:t>)</w:t>
            </w:r>
          </w:p>
        </w:tc>
      </w:tr>
      <w:tr w:rsidR="00715FA9" w:rsidRPr="00765F5C" w:rsidTr="001645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54" w:type="pct"/>
            <w:gridSpan w:val="2"/>
            <w:shd w:val="clear" w:color="auto" w:fill="auto"/>
            <w:vAlign w:val="center"/>
          </w:tcPr>
          <w:p w:rsidR="00715FA9" w:rsidRPr="00765F5C" w:rsidRDefault="00715FA9" w:rsidP="008604A6">
            <w:pPr>
              <w:rPr>
                <w:bCs/>
                <w:sz w:val="16"/>
                <w:szCs w:val="16"/>
              </w:rPr>
            </w:pPr>
            <w:r w:rsidRPr="00765F5C">
              <w:rPr>
                <w:bCs/>
                <w:sz w:val="16"/>
                <w:szCs w:val="16"/>
              </w:rPr>
              <w:t>Термін прийняття заяв про участь у відкритих торгах (аукціоні)</w:t>
            </w:r>
          </w:p>
        </w:tc>
        <w:tc>
          <w:tcPr>
            <w:tcW w:w="3246" w:type="pct"/>
            <w:gridSpan w:val="4"/>
            <w:shd w:val="clear" w:color="auto" w:fill="auto"/>
            <w:vAlign w:val="center"/>
          </w:tcPr>
          <w:p w:rsidR="00715FA9" w:rsidRPr="00765F5C" w:rsidRDefault="00715FA9" w:rsidP="008604A6">
            <w:pPr>
              <w:jc w:val="both"/>
              <w:rPr>
                <w:bCs/>
                <w:i/>
                <w:sz w:val="16"/>
                <w:szCs w:val="16"/>
              </w:rPr>
            </w:pPr>
            <w:r w:rsidRPr="00765F5C">
              <w:rPr>
                <w:bCs/>
                <w:i/>
                <w:sz w:val="16"/>
                <w:szCs w:val="16"/>
              </w:rPr>
              <w:t>Дата початку прийняття, кінцевий термін прийняття заяв</w:t>
            </w:r>
          </w:p>
          <w:p w:rsidR="004E5C37" w:rsidRPr="00C83165" w:rsidRDefault="00715FA9" w:rsidP="004E5C37">
            <w:pPr>
              <w:jc w:val="both"/>
              <w:rPr>
                <w:b/>
                <w:bCs/>
                <w:i/>
                <w:sz w:val="16"/>
                <w:szCs w:val="16"/>
              </w:rPr>
            </w:pPr>
            <w:r w:rsidRPr="00765F5C">
              <w:rPr>
                <w:bCs/>
                <w:i/>
                <w:sz w:val="16"/>
                <w:szCs w:val="16"/>
              </w:rPr>
              <w:t xml:space="preserve">  </w:t>
            </w:r>
            <w:r w:rsidRPr="00C83165">
              <w:rPr>
                <w:b/>
                <w:bCs/>
                <w:i/>
                <w:sz w:val="16"/>
                <w:szCs w:val="16"/>
              </w:rPr>
              <w:t xml:space="preserve">Перші    </w:t>
            </w:r>
            <w:r w:rsidR="00856A6D" w:rsidRPr="00C83165">
              <w:rPr>
                <w:b/>
                <w:bCs/>
                <w:i/>
                <w:sz w:val="16"/>
                <w:szCs w:val="16"/>
              </w:rPr>
              <w:t>відкриті   торги (аук</w:t>
            </w:r>
            <w:r w:rsidRPr="00C83165">
              <w:rPr>
                <w:b/>
                <w:bCs/>
                <w:i/>
                <w:sz w:val="16"/>
                <w:szCs w:val="16"/>
              </w:rPr>
              <w:t xml:space="preserve">ціон)       – </w:t>
            </w:r>
            <w:r w:rsidR="00B14056">
              <w:rPr>
                <w:b/>
                <w:bCs/>
                <w:i/>
                <w:sz w:val="16"/>
                <w:szCs w:val="16"/>
                <w:lang w:val="ru-RU"/>
              </w:rPr>
              <w:t>15</w:t>
            </w:r>
            <w:r w:rsidR="00AD44D5" w:rsidRPr="00C83165">
              <w:rPr>
                <w:b/>
                <w:bCs/>
                <w:i/>
                <w:sz w:val="16"/>
                <w:szCs w:val="16"/>
              </w:rPr>
              <w:t>.</w:t>
            </w:r>
            <w:r w:rsidR="00AD44D5" w:rsidRPr="00C83165">
              <w:rPr>
                <w:b/>
                <w:bCs/>
                <w:i/>
                <w:sz w:val="16"/>
                <w:szCs w:val="16"/>
                <w:lang w:val="ru-RU"/>
              </w:rPr>
              <w:t>08</w:t>
            </w:r>
            <w:r w:rsidR="004E5C37" w:rsidRPr="00C83165">
              <w:rPr>
                <w:b/>
                <w:bCs/>
                <w:i/>
                <w:sz w:val="16"/>
                <w:szCs w:val="16"/>
              </w:rPr>
              <w:t xml:space="preserve">.2017 </w:t>
            </w:r>
            <w:r w:rsidR="00735652" w:rsidRPr="00C83165">
              <w:rPr>
                <w:b/>
                <w:bCs/>
                <w:i/>
                <w:sz w:val="16"/>
                <w:szCs w:val="16"/>
              </w:rPr>
              <w:t>до 20:00</w:t>
            </w:r>
          </w:p>
          <w:p w:rsidR="004E5C37" w:rsidRPr="00765F5C" w:rsidRDefault="004E5C37" w:rsidP="004E5C37">
            <w:pPr>
              <w:jc w:val="both"/>
              <w:rPr>
                <w:bCs/>
                <w:i/>
                <w:sz w:val="16"/>
                <w:szCs w:val="16"/>
              </w:rPr>
            </w:pPr>
            <w:r w:rsidRPr="00765F5C">
              <w:rPr>
                <w:bCs/>
                <w:i/>
                <w:sz w:val="16"/>
                <w:szCs w:val="16"/>
              </w:rPr>
              <w:t xml:space="preserve">  Другі    відкри</w:t>
            </w:r>
            <w:r w:rsidR="00856A6D">
              <w:rPr>
                <w:bCs/>
                <w:i/>
                <w:sz w:val="16"/>
                <w:szCs w:val="16"/>
              </w:rPr>
              <w:t>ті   торги (аук</w:t>
            </w:r>
            <w:r w:rsidR="0028453B" w:rsidRPr="00765F5C">
              <w:rPr>
                <w:bCs/>
                <w:i/>
                <w:sz w:val="16"/>
                <w:szCs w:val="16"/>
              </w:rPr>
              <w:t xml:space="preserve">ціон)        – </w:t>
            </w:r>
            <w:r w:rsidR="00B14056">
              <w:rPr>
                <w:bCs/>
                <w:i/>
                <w:sz w:val="16"/>
                <w:szCs w:val="16"/>
                <w:lang w:val="ru-RU"/>
              </w:rPr>
              <w:t>03</w:t>
            </w:r>
            <w:r w:rsidR="00AD44D5">
              <w:rPr>
                <w:bCs/>
                <w:i/>
                <w:sz w:val="16"/>
                <w:szCs w:val="16"/>
              </w:rPr>
              <w:t>.0</w:t>
            </w:r>
            <w:r w:rsidR="00B14056">
              <w:rPr>
                <w:bCs/>
                <w:i/>
                <w:sz w:val="16"/>
                <w:szCs w:val="16"/>
                <w:lang w:val="ru-RU"/>
              </w:rPr>
              <w:t>9</w:t>
            </w:r>
            <w:r w:rsidRPr="00765F5C">
              <w:rPr>
                <w:bCs/>
                <w:i/>
                <w:sz w:val="16"/>
                <w:szCs w:val="16"/>
              </w:rPr>
              <w:t>.2017</w:t>
            </w:r>
            <w:r w:rsidR="00735652" w:rsidRPr="00765F5C">
              <w:rPr>
                <w:bCs/>
                <w:i/>
                <w:sz w:val="16"/>
                <w:szCs w:val="16"/>
              </w:rPr>
              <w:t xml:space="preserve"> до 20:00</w:t>
            </w:r>
          </w:p>
          <w:p w:rsidR="004E5C37" w:rsidRPr="0070347D" w:rsidRDefault="00856A6D" w:rsidP="004E5C37">
            <w:pPr>
              <w:jc w:val="both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 xml:space="preserve"> </w:t>
            </w:r>
            <w:r w:rsidRPr="0070347D">
              <w:rPr>
                <w:bCs/>
                <w:i/>
                <w:sz w:val="16"/>
                <w:szCs w:val="16"/>
              </w:rPr>
              <w:t>Треті  відкриті   торги (аук</w:t>
            </w:r>
            <w:r w:rsidR="004E5C37" w:rsidRPr="0070347D">
              <w:rPr>
                <w:bCs/>
                <w:i/>
                <w:sz w:val="16"/>
                <w:szCs w:val="16"/>
              </w:rPr>
              <w:t xml:space="preserve">ціон)         – </w:t>
            </w:r>
            <w:r w:rsidR="00B14056">
              <w:rPr>
                <w:bCs/>
                <w:i/>
                <w:sz w:val="16"/>
                <w:szCs w:val="16"/>
                <w:lang w:val="ru-RU"/>
              </w:rPr>
              <w:t>19</w:t>
            </w:r>
            <w:r w:rsidR="00AD44D5">
              <w:rPr>
                <w:bCs/>
                <w:i/>
                <w:sz w:val="16"/>
                <w:szCs w:val="16"/>
              </w:rPr>
              <w:t>.</w:t>
            </w:r>
            <w:r w:rsidR="00AD44D5">
              <w:rPr>
                <w:bCs/>
                <w:i/>
                <w:sz w:val="16"/>
                <w:szCs w:val="16"/>
                <w:lang w:val="ru-RU"/>
              </w:rPr>
              <w:t>0</w:t>
            </w:r>
            <w:r w:rsidR="00C83165">
              <w:rPr>
                <w:bCs/>
                <w:i/>
                <w:sz w:val="16"/>
                <w:szCs w:val="16"/>
                <w:lang w:val="ru-RU"/>
              </w:rPr>
              <w:t>9</w:t>
            </w:r>
            <w:r w:rsidR="00D37CA9" w:rsidRPr="0070347D">
              <w:rPr>
                <w:bCs/>
                <w:i/>
                <w:sz w:val="16"/>
                <w:szCs w:val="16"/>
              </w:rPr>
              <w:t>.</w:t>
            </w:r>
            <w:r w:rsidR="004E5C37" w:rsidRPr="0070347D">
              <w:rPr>
                <w:bCs/>
                <w:i/>
                <w:sz w:val="16"/>
                <w:szCs w:val="16"/>
              </w:rPr>
              <w:t>2017</w:t>
            </w:r>
            <w:r w:rsidR="00735652" w:rsidRPr="0070347D">
              <w:rPr>
                <w:bCs/>
                <w:i/>
                <w:sz w:val="16"/>
                <w:szCs w:val="16"/>
              </w:rPr>
              <w:t xml:space="preserve"> до 20:00</w:t>
            </w:r>
          </w:p>
          <w:p w:rsidR="00715FA9" w:rsidRPr="00AF5597" w:rsidRDefault="004E5C37" w:rsidP="00D37CA9">
            <w:pPr>
              <w:jc w:val="both"/>
              <w:rPr>
                <w:bCs/>
                <w:i/>
                <w:sz w:val="16"/>
                <w:szCs w:val="16"/>
              </w:rPr>
            </w:pPr>
            <w:r w:rsidRPr="00765F5C">
              <w:rPr>
                <w:bCs/>
                <w:i/>
                <w:sz w:val="16"/>
                <w:szCs w:val="16"/>
              </w:rPr>
              <w:t xml:space="preserve"> </w:t>
            </w:r>
            <w:r w:rsidRPr="00AF5597">
              <w:rPr>
                <w:bCs/>
                <w:i/>
                <w:sz w:val="16"/>
                <w:szCs w:val="16"/>
              </w:rPr>
              <w:t xml:space="preserve">Четверті </w:t>
            </w:r>
            <w:r w:rsidR="00856A6D" w:rsidRPr="00AF5597">
              <w:rPr>
                <w:bCs/>
                <w:i/>
                <w:sz w:val="16"/>
                <w:szCs w:val="16"/>
              </w:rPr>
              <w:t>відкриті   торги (аук</w:t>
            </w:r>
            <w:r w:rsidR="0028453B" w:rsidRPr="00AF5597">
              <w:rPr>
                <w:bCs/>
                <w:i/>
                <w:sz w:val="16"/>
                <w:szCs w:val="16"/>
              </w:rPr>
              <w:t xml:space="preserve">ціон)   – </w:t>
            </w:r>
            <w:r w:rsidR="00B14056">
              <w:rPr>
                <w:bCs/>
                <w:i/>
                <w:sz w:val="16"/>
                <w:szCs w:val="16"/>
                <w:lang w:val="ru-RU"/>
              </w:rPr>
              <w:t>05</w:t>
            </w:r>
            <w:r w:rsidR="00AD44D5">
              <w:rPr>
                <w:bCs/>
                <w:i/>
                <w:sz w:val="16"/>
                <w:szCs w:val="16"/>
              </w:rPr>
              <w:t>.</w:t>
            </w:r>
            <w:r w:rsidR="00B14056">
              <w:rPr>
                <w:bCs/>
                <w:i/>
                <w:sz w:val="16"/>
                <w:szCs w:val="16"/>
                <w:lang w:val="ru-RU"/>
              </w:rPr>
              <w:t>10</w:t>
            </w:r>
            <w:r w:rsidRPr="00AF5597">
              <w:rPr>
                <w:bCs/>
                <w:i/>
                <w:sz w:val="16"/>
                <w:szCs w:val="16"/>
              </w:rPr>
              <w:t>.2017</w:t>
            </w:r>
            <w:r w:rsidR="00735652" w:rsidRPr="00AF5597">
              <w:rPr>
                <w:bCs/>
                <w:i/>
                <w:sz w:val="16"/>
                <w:szCs w:val="16"/>
              </w:rPr>
              <w:t xml:space="preserve"> до 20:00</w:t>
            </w:r>
          </w:p>
        </w:tc>
      </w:tr>
      <w:tr w:rsidR="00715FA9" w:rsidRPr="00765F5C" w:rsidTr="001645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54" w:type="pct"/>
            <w:gridSpan w:val="2"/>
            <w:shd w:val="clear" w:color="auto" w:fill="auto"/>
            <w:vAlign w:val="center"/>
          </w:tcPr>
          <w:p w:rsidR="00715FA9" w:rsidRPr="00765F5C" w:rsidRDefault="00715FA9" w:rsidP="008604A6">
            <w:pPr>
              <w:rPr>
                <w:bCs/>
                <w:sz w:val="16"/>
                <w:szCs w:val="16"/>
              </w:rPr>
            </w:pPr>
            <w:r w:rsidRPr="00765F5C">
              <w:rPr>
                <w:sz w:val="16"/>
                <w:szCs w:val="16"/>
              </w:rPr>
              <w:t xml:space="preserve">Електронна адреса для доступу до </w:t>
            </w:r>
            <w:r w:rsidRPr="00765F5C">
              <w:rPr>
                <w:bCs/>
                <w:sz w:val="16"/>
                <w:szCs w:val="16"/>
              </w:rPr>
              <w:t>відкритих торгів (аукціону)/електронного аукціону</w:t>
            </w:r>
          </w:p>
        </w:tc>
        <w:tc>
          <w:tcPr>
            <w:tcW w:w="3246" w:type="pct"/>
            <w:gridSpan w:val="4"/>
            <w:shd w:val="clear" w:color="auto" w:fill="auto"/>
            <w:vAlign w:val="center"/>
          </w:tcPr>
          <w:p w:rsidR="00715FA9" w:rsidRPr="00765F5C" w:rsidRDefault="00143082" w:rsidP="008604A6">
            <w:pPr>
              <w:jc w:val="both"/>
              <w:rPr>
                <w:bCs/>
                <w:i/>
                <w:sz w:val="16"/>
                <w:szCs w:val="16"/>
              </w:rPr>
            </w:pPr>
            <w:hyperlink r:id="rId14" w:history="1">
              <w:r w:rsidR="00AD44D5" w:rsidRPr="005B44A6">
                <w:rPr>
                  <w:rStyle w:val="a3"/>
                  <w:bCs/>
                  <w:sz w:val="16"/>
                  <w:szCs w:val="16"/>
                  <w:lang w:val="en-US"/>
                </w:rPr>
                <w:t>www.</w:t>
              </w:r>
              <w:proofErr w:type="spellStart"/>
              <w:r w:rsidR="00AD44D5" w:rsidRPr="005B44A6">
                <w:rPr>
                  <w:rStyle w:val="a3"/>
                  <w:bCs/>
                  <w:sz w:val="16"/>
                  <w:szCs w:val="16"/>
                </w:rPr>
                <w:t>prozorro.sale</w:t>
              </w:r>
              <w:proofErr w:type="spellEnd"/>
            </w:hyperlink>
          </w:p>
        </w:tc>
      </w:tr>
      <w:tr w:rsidR="00715FA9" w:rsidRPr="00765F5C" w:rsidTr="001645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54" w:type="pct"/>
            <w:gridSpan w:val="2"/>
            <w:shd w:val="clear" w:color="auto" w:fill="auto"/>
            <w:vAlign w:val="center"/>
          </w:tcPr>
          <w:p w:rsidR="00715FA9" w:rsidRPr="00765F5C" w:rsidRDefault="00715FA9" w:rsidP="008604A6">
            <w:pPr>
              <w:rPr>
                <w:bCs/>
                <w:sz w:val="16"/>
                <w:szCs w:val="16"/>
              </w:rPr>
            </w:pPr>
            <w:r w:rsidRPr="00765F5C">
              <w:rPr>
                <w:bCs/>
                <w:sz w:val="16"/>
                <w:szCs w:val="16"/>
              </w:rPr>
              <w:t>Кінцева дата сплати гарантійного внеску</w:t>
            </w:r>
          </w:p>
        </w:tc>
        <w:tc>
          <w:tcPr>
            <w:tcW w:w="3246" w:type="pct"/>
            <w:gridSpan w:val="4"/>
            <w:shd w:val="clear" w:color="auto" w:fill="auto"/>
          </w:tcPr>
          <w:p w:rsidR="004E5C37" w:rsidRPr="00C83165" w:rsidRDefault="00715FA9" w:rsidP="004E5C37">
            <w:pPr>
              <w:jc w:val="both"/>
              <w:rPr>
                <w:b/>
                <w:bCs/>
                <w:i/>
                <w:sz w:val="16"/>
                <w:szCs w:val="16"/>
              </w:rPr>
            </w:pPr>
            <w:r w:rsidRPr="00765F5C">
              <w:rPr>
                <w:bCs/>
                <w:i/>
                <w:sz w:val="16"/>
                <w:szCs w:val="16"/>
              </w:rPr>
              <w:t xml:space="preserve">  </w:t>
            </w:r>
            <w:r w:rsidRPr="00C83165">
              <w:rPr>
                <w:b/>
                <w:bCs/>
                <w:i/>
                <w:sz w:val="16"/>
                <w:szCs w:val="16"/>
              </w:rPr>
              <w:t xml:space="preserve">Перші    </w:t>
            </w:r>
            <w:r w:rsidR="00856A6D" w:rsidRPr="00C83165">
              <w:rPr>
                <w:b/>
                <w:bCs/>
                <w:i/>
                <w:sz w:val="16"/>
                <w:szCs w:val="16"/>
              </w:rPr>
              <w:t>відкриті   торги (аук</w:t>
            </w:r>
            <w:r w:rsidRPr="00C83165">
              <w:rPr>
                <w:b/>
                <w:bCs/>
                <w:i/>
                <w:sz w:val="16"/>
                <w:szCs w:val="16"/>
              </w:rPr>
              <w:t xml:space="preserve">ціон)       – </w:t>
            </w:r>
            <w:r w:rsidR="00B14056">
              <w:rPr>
                <w:b/>
                <w:bCs/>
                <w:i/>
                <w:sz w:val="16"/>
                <w:szCs w:val="16"/>
                <w:lang w:val="ru-RU"/>
              </w:rPr>
              <w:t>15</w:t>
            </w:r>
            <w:r w:rsidR="00AD44D5" w:rsidRPr="00C83165">
              <w:rPr>
                <w:b/>
                <w:bCs/>
                <w:i/>
                <w:sz w:val="16"/>
                <w:szCs w:val="16"/>
              </w:rPr>
              <w:t>.</w:t>
            </w:r>
            <w:r w:rsidR="00AD44D5" w:rsidRPr="00C83165">
              <w:rPr>
                <w:b/>
                <w:bCs/>
                <w:i/>
                <w:sz w:val="16"/>
                <w:szCs w:val="16"/>
                <w:lang w:val="ru-RU"/>
              </w:rPr>
              <w:t>0</w:t>
            </w:r>
            <w:r w:rsidR="00C83165">
              <w:rPr>
                <w:b/>
                <w:bCs/>
                <w:i/>
                <w:sz w:val="16"/>
                <w:szCs w:val="16"/>
                <w:lang w:val="ru-RU"/>
              </w:rPr>
              <w:t>8</w:t>
            </w:r>
            <w:r w:rsidR="007F1C89" w:rsidRPr="00C83165">
              <w:rPr>
                <w:b/>
                <w:bCs/>
                <w:i/>
                <w:sz w:val="16"/>
                <w:szCs w:val="16"/>
              </w:rPr>
              <w:t xml:space="preserve">.2017 </w:t>
            </w:r>
            <w:r w:rsidR="004E5C37" w:rsidRPr="00C83165">
              <w:rPr>
                <w:b/>
                <w:bCs/>
                <w:i/>
                <w:sz w:val="16"/>
                <w:szCs w:val="16"/>
              </w:rPr>
              <w:t xml:space="preserve"> </w:t>
            </w:r>
            <w:r w:rsidR="00735652" w:rsidRPr="00C83165">
              <w:rPr>
                <w:b/>
                <w:bCs/>
                <w:i/>
                <w:sz w:val="16"/>
                <w:szCs w:val="16"/>
              </w:rPr>
              <w:t>до 19:00</w:t>
            </w:r>
          </w:p>
          <w:p w:rsidR="004E5C37" w:rsidRPr="00765F5C" w:rsidRDefault="004E5C37" w:rsidP="004E5C37">
            <w:pPr>
              <w:jc w:val="both"/>
              <w:rPr>
                <w:bCs/>
                <w:i/>
                <w:sz w:val="16"/>
                <w:szCs w:val="16"/>
              </w:rPr>
            </w:pPr>
            <w:r w:rsidRPr="00765F5C">
              <w:rPr>
                <w:bCs/>
                <w:i/>
                <w:sz w:val="16"/>
                <w:szCs w:val="16"/>
              </w:rPr>
              <w:t xml:space="preserve">  Другі    відкри</w:t>
            </w:r>
            <w:r w:rsidR="00856A6D">
              <w:rPr>
                <w:bCs/>
                <w:i/>
                <w:sz w:val="16"/>
                <w:szCs w:val="16"/>
              </w:rPr>
              <w:t>ті   торги (аук</w:t>
            </w:r>
            <w:r w:rsidR="0028453B" w:rsidRPr="00765F5C">
              <w:rPr>
                <w:bCs/>
                <w:i/>
                <w:sz w:val="16"/>
                <w:szCs w:val="16"/>
              </w:rPr>
              <w:t xml:space="preserve">ціон)        – </w:t>
            </w:r>
            <w:r w:rsidR="00B14056">
              <w:rPr>
                <w:bCs/>
                <w:i/>
                <w:sz w:val="16"/>
                <w:szCs w:val="16"/>
                <w:lang w:val="ru-RU"/>
              </w:rPr>
              <w:t>03</w:t>
            </w:r>
            <w:r w:rsidR="00AD44D5">
              <w:rPr>
                <w:bCs/>
                <w:i/>
                <w:sz w:val="16"/>
                <w:szCs w:val="16"/>
              </w:rPr>
              <w:t>.0</w:t>
            </w:r>
            <w:r w:rsidR="00AD44D5">
              <w:rPr>
                <w:bCs/>
                <w:i/>
                <w:sz w:val="16"/>
                <w:szCs w:val="16"/>
                <w:lang w:val="ru-RU"/>
              </w:rPr>
              <w:t>8</w:t>
            </w:r>
            <w:r w:rsidR="007F1C89" w:rsidRPr="00765F5C">
              <w:rPr>
                <w:bCs/>
                <w:i/>
                <w:sz w:val="16"/>
                <w:szCs w:val="16"/>
              </w:rPr>
              <w:t>.2017</w:t>
            </w:r>
            <w:r w:rsidR="00735652" w:rsidRPr="00765F5C">
              <w:rPr>
                <w:bCs/>
                <w:i/>
                <w:sz w:val="16"/>
                <w:szCs w:val="16"/>
              </w:rPr>
              <w:t xml:space="preserve"> до 19:00</w:t>
            </w:r>
          </w:p>
          <w:p w:rsidR="004E5C37" w:rsidRPr="0070347D" w:rsidRDefault="00856A6D" w:rsidP="004E5C37">
            <w:pPr>
              <w:jc w:val="both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 xml:space="preserve"> </w:t>
            </w:r>
            <w:r w:rsidRPr="0070347D">
              <w:rPr>
                <w:bCs/>
                <w:i/>
                <w:sz w:val="16"/>
                <w:szCs w:val="16"/>
              </w:rPr>
              <w:t>Треті  відкриті   торги (аукц</w:t>
            </w:r>
            <w:r w:rsidR="004E5C37" w:rsidRPr="0070347D">
              <w:rPr>
                <w:bCs/>
                <w:i/>
                <w:sz w:val="16"/>
                <w:szCs w:val="16"/>
              </w:rPr>
              <w:t xml:space="preserve">іон)         – </w:t>
            </w:r>
            <w:r w:rsidR="00B14056">
              <w:rPr>
                <w:bCs/>
                <w:i/>
                <w:sz w:val="16"/>
                <w:szCs w:val="16"/>
                <w:lang w:val="ru-RU"/>
              </w:rPr>
              <w:t>19</w:t>
            </w:r>
            <w:r w:rsidR="00AD44D5">
              <w:rPr>
                <w:bCs/>
                <w:i/>
                <w:sz w:val="16"/>
                <w:szCs w:val="16"/>
              </w:rPr>
              <w:t>.</w:t>
            </w:r>
            <w:r w:rsidR="00AD44D5">
              <w:rPr>
                <w:bCs/>
                <w:i/>
                <w:sz w:val="16"/>
                <w:szCs w:val="16"/>
                <w:lang w:val="ru-RU"/>
              </w:rPr>
              <w:t>0</w:t>
            </w:r>
            <w:r w:rsidR="00C83165">
              <w:rPr>
                <w:bCs/>
                <w:i/>
                <w:sz w:val="16"/>
                <w:szCs w:val="16"/>
                <w:lang w:val="ru-RU"/>
              </w:rPr>
              <w:t>9</w:t>
            </w:r>
            <w:r w:rsidR="007F1C89" w:rsidRPr="0070347D">
              <w:rPr>
                <w:bCs/>
                <w:i/>
                <w:sz w:val="16"/>
                <w:szCs w:val="16"/>
              </w:rPr>
              <w:t xml:space="preserve">.2017 </w:t>
            </w:r>
            <w:r w:rsidR="000574A3" w:rsidRPr="0070347D">
              <w:rPr>
                <w:bCs/>
                <w:i/>
                <w:sz w:val="16"/>
                <w:szCs w:val="16"/>
              </w:rPr>
              <w:t>до 19:00</w:t>
            </w:r>
          </w:p>
          <w:p w:rsidR="004E5C37" w:rsidRPr="00AF5597" w:rsidRDefault="004E5C37" w:rsidP="004E5C37">
            <w:pPr>
              <w:jc w:val="both"/>
              <w:rPr>
                <w:bCs/>
                <w:i/>
                <w:sz w:val="16"/>
                <w:szCs w:val="16"/>
              </w:rPr>
            </w:pPr>
            <w:r w:rsidRPr="00765F5C">
              <w:rPr>
                <w:bCs/>
                <w:i/>
                <w:sz w:val="16"/>
                <w:szCs w:val="16"/>
              </w:rPr>
              <w:t xml:space="preserve"> </w:t>
            </w:r>
            <w:r w:rsidRPr="00AF5597">
              <w:rPr>
                <w:bCs/>
                <w:i/>
                <w:sz w:val="16"/>
                <w:szCs w:val="16"/>
              </w:rPr>
              <w:t xml:space="preserve">Четверті </w:t>
            </w:r>
            <w:r w:rsidR="00856A6D" w:rsidRPr="00AF5597">
              <w:rPr>
                <w:bCs/>
                <w:i/>
                <w:sz w:val="16"/>
                <w:szCs w:val="16"/>
              </w:rPr>
              <w:t>відкриті   торги (аук</w:t>
            </w:r>
            <w:r w:rsidR="0028453B" w:rsidRPr="00AF5597">
              <w:rPr>
                <w:bCs/>
                <w:i/>
                <w:sz w:val="16"/>
                <w:szCs w:val="16"/>
              </w:rPr>
              <w:t xml:space="preserve">ціон)   – </w:t>
            </w:r>
            <w:r w:rsidR="00B14056">
              <w:rPr>
                <w:bCs/>
                <w:i/>
                <w:sz w:val="16"/>
                <w:szCs w:val="16"/>
                <w:lang w:val="ru-RU"/>
              </w:rPr>
              <w:t>05</w:t>
            </w:r>
            <w:r w:rsidR="00AD44D5">
              <w:rPr>
                <w:bCs/>
                <w:i/>
                <w:sz w:val="16"/>
                <w:szCs w:val="16"/>
              </w:rPr>
              <w:t>.</w:t>
            </w:r>
            <w:r w:rsidR="00B14056">
              <w:rPr>
                <w:bCs/>
                <w:i/>
                <w:sz w:val="16"/>
                <w:szCs w:val="16"/>
                <w:lang w:val="ru-RU"/>
              </w:rPr>
              <w:t>10</w:t>
            </w:r>
            <w:r w:rsidR="007F1C89" w:rsidRPr="00AF5597">
              <w:rPr>
                <w:bCs/>
                <w:i/>
                <w:sz w:val="16"/>
                <w:szCs w:val="16"/>
              </w:rPr>
              <w:t>.2017</w:t>
            </w:r>
            <w:r w:rsidR="000574A3" w:rsidRPr="00AF5597">
              <w:rPr>
                <w:bCs/>
                <w:i/>
                <w:sz w:val="16"/>
                <w:szCs w:val="16"/>
              </w:rPr>
              <w:t xml:space="preserve"> до 19:00</w:t>
            </w:r>
          </w:p>
          <w:p w:rsidR="00715FA9" w:rsidRPr="00765F5C" w:rsidRDefault="00715FA9" w:rsidP="008604A6">
            <w:pPr>
              <w:jc w:val="both"/>
              <w:rPr>
                <w:bCs/>
                <w:sz w:val="16"/>
                <w:szCs w:val="16"/>
              </w:rPr>
            </w:pPr>
            <w:r w:rsidRPr="00765F5C">
              <w:rPr>
                <w:bCs/>
                <w:sz w:val="16"/>
                <w:szCs w:val="16"/>
              </w:rPr>
              <w:t>Гарантійний внесок вважається сплаченим з моменту його зарахування на банківський рахунок оператора, якщо це відбулося не пізніше ніж за одну годину до закінчення кінцевого терміну прийняття заяв про участь/прийняття закритих цінових пропозицій.</w:t>
            </w:r>
          </w:p>
        </w:tc>
      </w:tr>
      <w:tr w:rsidR="00715FA9" w:rsidRPr="00765F5C" w:rsidTr="001645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54" w:type="pct"/>
            <w:gridSpan w:val="2"/>
            <w:shd w:val="clear" w:color="auto" w:fill="auto"/>
            <w:vAlign w:val="center"/>
          </w:tcPr>
          <w:p w:rsidR="00715FA9" w:rsidRPr="00765F5C" w:rsidRDefault="00715FA9" w:rsidP="008604A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16"/>
                <w:szCs w:val="16"/>
                <w:lang w:val="uk-UA"/>
              </w:rPr>
            </w:pPr>
            <w:r w:rsidRPr="00765F5C">
              <w:rPr>
                <w:rFonts w:eastAsia="Calibri"/>
                <w:bCs/>
                <w:sz w:val="16"/>
                <w:szCs w:val="16"/>
                <w:shd w:val="clear" w:color="auto" w:fill="FFFFFF"/>
                <w:lang w:val="uk-UA" w:eastAsia="en-US"/>
              </w:rPr>
              <w:t>Розмір реєстраційного внеску</w:t>
            </w:r>
          </w:p>
        </w:tc>
        <w:tc>
          <w:tcPr>
            <w:tcW w:w="3246" w:type="pct"/>
            <w:gridSpan w:val="4"/>
            <w:shd w:val="clear" w:color="auto" w:fill="auto"/>
          </w:tcPr>
          <w:p w:rsidR="00715FA9" w:rsidRPr="00765F5C" w:rsidRDefault="00715FA9" w:rsidP="008604A6">
            <w:pPr>
              <w:jc w:val="both"/>
              <w:rPr>
                <w:bCs/>
                <w:i/>
                <w:sz w:val="16"/>
                <w:szCs w:val="16"/>
              </w:rPr>
            </w:pPr>
            <w:r w:rsidRPr="00765F5C">
              <w:rPr>
                <w:rFonts w:eastAsia="Calibri"/>
                <w:bCs/>
                <w:sz w:val="16"/>
                <w:szCs w:val="16"/>
                <w:shd w:val="clear" w:color="auto" w:fill="FFFFFF"/>
                <w:lang w:eastAsia="en-US"/>
              </w:rPr>
              <w:t>Реєстраційний внесок відсутній.</w:t>
            </w:r>
          </w:p>
        </w:tc>
      </w:tr>
      <w:tr w:rsidR="00715FA9" w:rsidRPr="00765F5C" w:rsidTr="00765F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FA9" w:rsidRPr="00765F5C" w:rsidRDefault="00715FA9" w:rsidP="008604A6">
            <w:pPr>
              <w:jc w:val="both"/>
              <w:rPr>
                <w:rFonts w:eastAsia="Calibri"/>
                <w:bCs/>
                <w:sz w:val="16"/>
                <w:szCs w:val="16"/>
                <w:shd w:val="clear" w:color="auto" w:fill="FFFFFF"/>
                <w:lang w:eastAsia="en-US"/>
              </w:rPr>
            </w:pPr>
            <w:r w:rsidRPr="00765F5C">
              <w:rPr>
                <w:rFonts w:eastAsia="Calibri"/>
                <w:bCs/>
                <w:sz w:val="16"/>
                <w:szCs w:val="16"/>
                <w:shd w:val="clear" w:color="auto" w:fill="FFFFFF"/>
                <w:lang w:eastAsia="en-US"/>
              </w:rPr>
              <w:t>Кожний учасник відкритих торгів (аукціону) погоджується з</w:t>
            </w:r>
            <w:r w:rsidRPr="00765F5C">
              <w:rPr>
                <w:sz w:val="16"/>
                <w:szCs w:val="16"/>
                <w:shd w:val="clear" w:color="auto" w:fill="FFFFFF"/>
              </w:rPr>
              <w:t xml:space="preserve"> Регламентом роботи електронної торгової системи щодо проведення відкритих торгів (аукціонів) з продажу майна (активів) банків, в яких запроваджено процедуру тимчасової адміністрації або ліквідації</w:t>
            </w:r>
            <w:r w:rsidRPr="00765F5C">
              <w:rPr>
                <w:rFonts w:eastAsia="Calibri"/>
                <w:bCs/>
                <w:sz w:val="16"/>
                <w:szCs w:val="16"/>
                <w:shd w:val="clear" w:color="auto" w:fill="FFFFFF"/>
                <w:lang w:eastAsia="en-US"/>
              </w:rPr>
              <w:t>, який розміщений на веб-сайті організатора відкритих торгів (аукціонів), та зобов’язаний у разі визнання його переможцем сплатити такому організатору відкритих торгів (аукціонів) винагороду за проведення аукціону.</w:t>
            </w:r>
          </w:p>
          <w:p w:rsidR="00715FA9" w:rsidRPr="00765F5C" w:rsidRDefault="00715FA9" w:rsidP="008604A6">
            <w:pPr>
              <w:jc w:val="both"/>
              <w:rPr>
                <w:rFonts w:eastAsia="Calibri"/>
                <w:bCs/>
                <w:sz w:val="16"/>
                <w:szCs w:val="16"/>
                <w:shd w:val="clear" w:color="auto" w:fill="FFFFFF"/>
                <w:lang w:eastAsia="en-US"/>
              </w:rPr>
            </w:pPr>
          </w:p>
          <w:p w:rsidR="00715FA9" w:rsidRPr="00765F5C" w:rsidRDefault="00715FA9" w:rsidP="004F5725">
            <w:pPr>
              <w:jc w:val="both"/>
              <w:rPr>
                <w:sz w:val="16"/>
                <w:szCs w:val="16"/>
              </w:rPr>
            </w:pPr>
            <w:r w:rsidRPr="00765F5C">
              <w:rPr>
                <w:rFonts w:eastAsia="Calibri"/>
                <w:bCs/>
                <w:sz w:val="16"/>
                <w:szCs w:val="16"/>
                <w:shd w:val="clear" w:color="auto" w:fill="FFFFFF"/>
                <w:lang w:eastAsia="en-US"/>
              </w:rPr>
              <w:t>Другі відкриті торги (аукціон), треті відкриті торги (аукціон), четверті відкриті торги (аукціон) та наступні відкриті торги (аукціони) відбуваються у випадку, якщо не відбулись попередні відкриті торги (аукціон).</w:t>
            </w:r>
          </w:p>
        </w:tc>
      </w:tr>
      <w:tr w:rsidR="001C3A7B" w:rsidRPr="00765F5C" w:rsidTr="00765F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A7B" w:rsidRPr="00765F5C" w:rsidRDefault="001C3A7B" w:rsidP="008604A6">
            <w:pPr>
              <w:jc w:val="both"/>
              <w:rPr>
                <w:rFonts w:eastAsia="Calibri"/>
                <w:bCs/>
                <w:sz w:val="16"/>
                <w:szCs w:val="16"/>
                <w:shd w:val="clear" w:color="auto" w:fill="FFFFFF"/>
                <w:lang w:eastAsia="en-US"/>
              </w:rPr>
            </w:pPr>
            <w:r w:rsidRPr="00765F5C">
              <w:rPr>
                <w:bCs/>
                <w:sz w:val="16"/>
                <w:szCs w:val="16"/>
              </w:rPr>
              <w:t>Переможець торгів протягом 3 (трьох) робочих днів з дати формування протоколу електронних торгів в ЕТС зобов’язаний підписати в 4 (чотирьох) оригінальних примірниках протокол електронних торгів та протягом 20 (двадцяти) робочих днів з дати з дати формування протоколу електронних торгів в ЕТС, провести повний розрахунок та підписати з банком договір купівлі-продажу</w:t>
            </w:r>
            <w:r w:rsidR="007F1C89" w:rsidRPr="00765F5C">
              <w:rPr>
                <w:bCs/>
                <w:sz w:val="16"/>
                <w:szCs w:val="16"/>
              </w:rPr>
              <w:t>/відступлення права вимоги</w:t>
            </w:r>
            <w:r w:rsidRPr="00765F5C">
              <w:rPr>
                <w:bCs/>
                <w:sz w:val="16"/>
                <w:szCs w:val="16"/>
              </w:rPr>
              <w:t>. Переможець торгів несе всі витрати, пов’язані з нотаріальним посвідченням договору купівлі-продажу</w:t>
            </w:r>
            <w:r w:rsidR="007F1C89" w:rsidRPr="00765F5C">
              <w:rPr>
                <w:bCs/>
                <w:sz w:val="16"/>
                <w:szCs w:val="16"/>
              </w:rPr>
              <w:t>/відступлення права вимоги</w:t>
            </w:r>
            <w:r w:rsidRPr="00765F5C">
              <w:rPr>
                <w:bCs/>
                <w:sz w:val="16"/>
                <w:szCs w:val="16"/>
              </w:rPr>
              <w:t xml:space="preserve"> та реєстрації права власності на придбане майно.</w:t>
            </w:r>
          </w:p>
        </w:tc>
      </w:tr>
    </w:tbl>
    <w:p w:rsidR="00FF2A37" w:rsidRDefault="00FF2A37" w:rsidP="00715FA9"/>
    <w:p w:rsidR="005423F0" w:rsidRDefault="005423F0">
      <w:pPr>
        <w:spacing w:after="160" w:line="259" w:lineRule="auto"/>
      </w:pPr>
    </w:p>
    <w:p w:rsidR="005423F0" w:rsidRDefault="005423F0">
      <w:pPr>
        <w:spacing w:after="160" w:line="259" w:lineRule="auto"/>
      </w:pPr>
      <w:r>
        <w:br w:type="page"/>
      </w:r>
      <w:bookmarkStart w:id="0" w:name="_GoBack"/>
      <w:bookmarkEnd w:id="0"/>
    </w:p>
    <w:sectPr w:rsidR="005423F0" w:rsidSect="00ED10D6">
      <w:headerReference w:type="default" r:id="rId15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082" w:rsidRDefault="00143082">
      <w:r>
        <w:separator/>
      </w:r>
    </w:p>
  </w:endnote>
  <w:endnote w:type="continuationSeparator" w:id="0">
    <w:p w:rsidR="00143082" w:rsidRDefault="00143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082" w:rsidRDefault="00143082">
      <w:r>
        <w:separator/>
      </w:r>
    </w:p>
  </w:footnote>
  <w:footnote w:type="continuationSeparator" w:id="0">
    <w:p w:rsidR="00143082" w:rsidRDefault="001430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521" w:rsidRPr="004C3BC9" w:rsidRDefault="00137BF2" w:rsidP="006F547C">
    <w:pPr>
      <w:pStyle w:val="a6"/>
      <w:jc w:val="center"/>
    </w:pPr>
    <w:r w:rsidRPr="00272791">
      <w:fldChar w:fldCharType="begin"/>
    </w:r>
    <w:r w:rsidR="00715FA9" w:rsidRPr="00272791">
      <w:instrText xml:space="preserve"> PAGE   \* MERGEFORMAT </w:instrText>
    </w:r>
    <w:r w:rsidRPr="00272791">
      <w:fldChar w:fldCharType="separate"/>
    </w:r>
    <w:r w:rsidR="00591795">
      <w:rPr>
        <w:noProof/>
      </w:rPr>
      <w:t>1</w:t>
    </w:r>
    <w:r w:rsidRPr="0027279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7BE"/>
    <w:rsid w:val="000071CD"/>
    <w:rsid w:val="00017999"/>
    <w:rsid w:val="000364DA"/>
    <w:rsid w:val="000574A3"/>
    <w:rsid w:val="0007300E"/>
    <w:rsid w:val="0008337E"/>
    <w:rsid w:val="000C7B5B"/>
    <w:rsid w:val="001265E4"/>
    <w:rsid w:val="00137BF2"/>
    <w:rsid w:val="00142A12"/>
    <w:rsid w:val="00143082"/>
    <w:rsid w:val="00164563"/>
    <w:rsid w:val="00182437"/>
    <w:rsid w:val="0019634B"/>
    <w:rsid w:val="00196E23"/>
    <w:rsid w:val="001C3A7B"/>
    <w:rsid w:val="001C4307"/>
    <w:rsid w:val="002110F7"/>
    <w:rsid w:val="00274ABA"/>
    <w:rsid w:val="0028453B"/>
    <w:rsid w:val="002B652B"/>
    <w:rsid w:val="002D7CE0"/>
    <w:rsid w:val="00312BAF"/>
    <w:rsid w:val="00330EEF"/>
    <w:rsid w:val="00332B97"/>
    <w:rsid w:val="0033730E"/>
    <w:rsid w:val="00354BF8"/>
    <w:rsid w:val="003634C9"/>
    <w:rsid w:val="003829EB"/>
    <w:rsid w:val="004542C4"/>
    <w:rsid w:val="004A556E"/>
    <w:rsid w:val="004C1EE2"/>
    <w:rsid w:val="004D32F7"/>
    <w:rsid w:val="004E5C37"/>
    <w:rsid w:val="004F5725"/>
    <w:rsid w:val="00535FAF"/>
    <w:rsid w:val="005423F0"/>
    <w:rsid w:val="00566C6C"/>
    <w:rsid w:val="005848B5"/>
    <w:rsid w:val="00591795"/>
    <w:rsid w:val="00595A9E"/>
    <w:rsid w:val="00595C78"/>
    <w:rsid w:val="00602481"/>
    <w:rsid w:val="006134F9"/>
    <w:rsid w:val="006232CB"/>
    <w:rsid w:val="0063638E"/>
    <w:rsid w:val="006C0323"/>
    <w:rsid w:val="0070347D"/>
    <w:rsid w:val="00715FA9"/>
    <w:rsid w:val="00735652"/>
    <w:rsid w:val="007550D2"/>
    <w:rsid w:val="0076208D"/>
    <w:rsid w:val="00765F5C"/>
    <w:rsid w:val="00770762"/>
    <w:rsid w:val="007C07BE"/>
    <w:rsid w:val="007C26E4"/>
    <w:rsid w:val="007F1C89"/>
    <w:rsid w:val="00813B8F"/>
    <w:rsid w:val="00820A14"/>
    <w:rsid w:val="008367A5"/>
    <w:rsid w:val="00856A6D"/>
    <w:rsid w:val="008C4A50"/>
    <w:rsid w:val="008D2DF2"/>
    <w:rsid w:val="008F7924"/>
    <w:rsid w:val="00910721"/>
    <w:rsid w:val="00923315"/>
    <w:rsid w:val="00932C0C"/>
    <w:rsid w:val="00961BF9"/>
    <w:rsid w:val="00991FA7"/>
    <w:rsid w:val="009A12E6"/>
    <w:rsid w:val="009C53EA"/>
    <w:rsid w:val="00A17B8F"/>
    <w:rsid w:val="00A408A1"/>
    <w:rsid w:val="00A7166E"/>
    <w:rsid w:val="00AC7A8A"/>
    <w:rsid w:val="00AD44D5"/>
    <w:rsid w:val="00AF04AC"/>
    <w:rsid w:val="00AF5597"/>
    <w:rsid w:val="00B14056"/>
    <w:rsid w:val="00B460F4"/>
    <w:rsid w:val="00B65F66"/>
    <w:rsid w:val="00B704FC"/>
    <w:rsid w:val="00B761B7"/>
    <w:rsid w:val="00B97614"/>
    <w:rsid w:val="00BD387C"/>
    <w:rsid w:val="00BF3F4A"/>
    <w:rsid w:val="00C022A0"/>
    <w:rsid w:val="00C043D8"/>
    <w:rsid w:val="00C83165"/>
    <w:rsid w:val="00CA3417"/>
    <w:rsid w:val="00CB17A5"/>
    <w:rsid w:val="00D12C0C"/>
    <w:rsid w:val="00D37CA9"/>
    <w:rsid w:val="00D432B0"/>
    <w:rsid w:val="00D51859"/>
    <w:rsid w:val="00DC4034"/>
    <w:rsid w:val="00DF6DB2"/>
    <w:rsid w:val="00E232CF"/>
    <w:rsid w:val="00EB3895"/>
    <w:rsid w:val="00ED10D6"/>
    <w:rsid w:val="00EF12A4"/>
    <w:rsid w:val="00F04436"/>
    <w:rsid w:val="00F24454"/>
    <w:rsid w:val="00F278B2"/>
    <w:rsid w:val="00F54E89"/>
    <w:rsid w:val="00F57F64"/>
    <w:rsid w:val="00F6754C"/>
    <w:rsid w:val="00F9656E"/>
    <w:rsid w:val="00FD2355"/>
    <w:rsid w:val="00FF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15FA9"/>
    <w:rPr>
      <w:color w:val="0000FF"/>
      <w:u w:val="single"/>
    </w:rPr>
  </w:style>
  <w:style w:type="paragraph" w:styleId="a4">
    <w:name w:val="Normal (Web)"/>
    <w:basedOn w:val="a"/>
    <w:link w:val="a5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Звичайни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Plain Text"/>
    <w:basedOn w:val="a"/>
    <w:link w:val="ae"/>
    <w:uiPriority w:val="99"/>
    <w:unhideWhenUsed/>
    <w:qFormat/>
    <w:rsid w:val="001265E4"/>
    <w:rPr>
      <w:rFonts w:ascii="Calibri" w:eastAsia="Calibri" w:hAnsi="Calibri"/>
      <w:sz w:val="22"/>
      <w:szCs w:val="21"/>
      <w:lang w:val="x-none" w:eastAsia="en-US"/>
    </w:rPr>
  </w:style>
  <w:style w:type="character" w:customStyle="1" w:styleId="ae">
    <w:name w:val="Текст Знак"/>
    <w:basedOn w:val="a0"/>
    <w:link w:val="ad"/>
    <w:uiPriority w:val="99"/>
    <w:rsid w:val="001265E4"/>
    <w:rPr>
      <w:rFonts w:ascii="Calibri" w:eastAsia="Calibri" w:hAnsi="Calibri" w:cs="Times New Roman"/>
      <w:szCs w:val="21"/>
      <w:lang w:val="x-none"/>
    </w:rPr>
  </w:style>
  <w:style w:type="character" w:styleId="af">
    <w:name w:val="FollowedHyperlink"/>
    <w:basedOn w:val="a0"/>
    <w:uiPriority w:val="99"/>
    <w:semiHidden/>
    <w:unhideWhenUsed/>
    <w:rsid w:val="00DF6DB2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0"/>
    <w:rsid w:val="004542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15FA9"/>
    <w:rPr>
      <w:color w:val="0000FF"/>
      <w:u w:val="single"/>
    </w:rPr>
  </w:style>
  <w:style w:type="paragraph" w:styleId="a4">
    <w:name w:val="Normal (Web)"/>
    <w:basedOn w:val="a"/>
    <w:link w:val="a5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Звичайни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Plain Text"/>
    <w:basedOn w:val="a"/>
    <w:link w:val="ae"/>
    <w:uiPriority w:val="99"/>
    <w:unhideWhenUsed/>
    <w:qFormat/>
    <w:rsid w:val="001265E4"/>
    <w:rPr>
      <w:rFonts w:ascii="Calibri" w:eastAsia="Calibri" w:hAnsi="Calibri"/>
      <w:sz w:val="22"/>
      <w:szCs w:val="21"/>
      <w:lang w:val="x-none" w:eastAsia="en-US"/>
    </w:rPr>
  </w:style>
  <w:style w:type="character" w:customStyle="1" w:styleId="ae">
    <w:name w:val="Текст Знак"/>
    <w:basedOn w:val="a0"/>
    <w:link w:val="ad"/>
    <w:uiPriority w:val="99"/>
    <w:rsid w:val="001265E4"/>
    <w:rPr>
      <w:rFonts w:ascii="Calibri" w:eastAsia="Calibri" w:hAnsi="Calibri" w:cs="Times New Roman"/>
      <w:szCs w:val="21"/>
      <w:lang w:val="x-none"/>
    </w:rPr>
  </w:style>
  <w:style w:type="character" w:styleId="af">
    <w:name w:val="FollowedHyperlink"/>
    <w:basedOn w:val="a0"/>
    <w:uiPriority w:val="99"/>
    <w:semiHidden/>
    <w:unhideWhenUsed/>
    <w:rsid w:val="00DF6DB2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0"/>
    <w:rsid w:val="00454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7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y.com.ua/" TargetMode="External"/><Relationship Id="rId13" Type="http://schemas.openxmlformats.org/officeDocument/2006/relationships/hyperlink" Target="http://torgi.fg.gov.ua/prozorrosal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fg.gov.ua/132196" TargetMode="External"/><Relationship Id="rId12" Type="http://schemas.openxmlformats.org/officeDocument/2006/relationships/hyperlink" Target="mailto:saledep@nadrabank.ua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torgi.fg.gov.ua/nda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torgi.fg.gov.ua/prozorrosa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orgi.fg.gov.ua/prozorrosale" TargetMode="External"/><Relationship Id="rId14" Type="http://schemas.openxmlformats.org/officeDocument/2006/relationships/hyperlink" Target="http://www.prozorro.sa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4356</Words>
  <Characters>2483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Максим Леонідович</dc:creator>
  <cp:lastModifiedBy>EMBK02</cp:lastModifiedBy>
  <cp:revision>2</cp:revision>
  <cp:lastPrinted>2017-05-18T09:42:00Z</cp:lastPrinted>
  <dcterms:created xsi:type="dcterms:W3CDTF">2017-07-27T11:07:00Z</dcterms:created>
  <dcterms:modified xsi:type="dcterms:W3CDTF">2017-07-27T11:07:00Z</dcterms:modified>
</cp:coreProperties>
</file>